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52FAA" w14:textId="1CC43AA7" w:rsidR="00C3773B" w:rsidRPr="00FC6D20" w:rsidRDefault="00264E04" w:rsidP="1886E1A5">
      <w:pPr>
        <w:keepNext/>
        <w:tabs>
          <w:tab w:val="left" w:pos="3544"/>
        </w:tabs>
        <w:jc w:val="both"/>
        <w:rPr>
          <w:rFonts w:asciiTheme="minorHAnsi" w:hAnsiTheme="minorHAnsi" w:cstheme="minorBidi"/>
          <w:b/>
          <w:bCs/>
        </w:rPr>
      </w:pPr>
      <w:r w:rsidRPr="00FC6D20">
        <w:rPr>
          <w:rFonts w:asciiTheme="minorHAnsi" w:hAnsiTheme="minorHAnsi" w:cstheme="minorBidi"/>
          <w:b/>
          <w:bCs/>
        </w:rPr>
        <w:t>Załącznik nr 2</w:t>
      </w:r>
      <w:r w:rsidR="00C3773B" w:rsidRPr="00FC6D20">
        <w:rPr>
          <w:rFonts w:asciiTheme="minorHAnsi" w:hAnsiTheme="minorHAnsi" w:cstheme="minorBidi"/>
          <w:b/>
          <w:bCs/>
        </w:rPr>
        <w:t xml:space="preserve"> do Zapytania Ofertowego nr </w:t>
      </w:r>
      <w:r w:rsidR="00DE1021" w:rsidRPr="00FC6D20">
        <w:rPr>
          <w:rStyle w:val="normaltextrun"/>
          <w:rFonts w:asciiTheme="minorHAnsi" w:hAnsiTheme="minorHAnsi" w:cstheme="minorHAnsi"/>
          <w:b/>
          <w:bCs/>
          <w:shd w:val="clear" w:color="auto" w:fill="FFFFFF"/>
        </w:rPr>
        <w:t>01/04/2026/099/1.3/AN/</w:t>
      </w:r>
      <w:r w:rsidR="00A856FF" w:rsidRPr="00FC6D20">
        <w:rPr>
          <w:rFonts w:asciiTheme="minorHAnsi" w:hAnsiTheme="minorHAnsi" w:cstheme="minorHAnsi"/>
          <w:b/>
          <w:bCs/>
        </w:rPr>
        <w:t>Z</w:t>
      </w:r>
      <w:r w:rsidR="001453D7" w:rsidRPr="00FC6D20">
        <w:rPr>
          <w:rFonts w:asciiTheme="minorHAnsi" w:hAnsiTheme="minorHAnsi" w:cstheme="minorBidi"/>
          <w:b/>
          <w:bCs/>
        </w:rPr>
        <w:t xml:space="preserve"> </w:t>
      </w:r>
      <w:r w:rsidR="00C3773B" w:rsidRPr="00FC6D20">
        <w:rPr>
          <w:rFonts w:asciiTheme="minorHAnsi" w:hAnsiTheme="minorHAnsi" w:cstheme="minorBidi"/>
          <w:b/>
          <w:bCs/>
        </w:rPr>
        <w:t>– Formularz Oferty</w:t>
      </w:r>
    </w:p>
    <w:p w14:paraId="15825C8F" w14:textId="77777777" w:rsidR="008503DB" w:rsidRPr="00FC6D20" w:rsidRDefault="008503DB" w:rsidP="00212958">
      <w:pPr>
        <w:rPr>
          <w:rFonts w:asciiTheme="minorHAnsi" w:hAnsiTheme="minorHAnsi" w:cstheme="minorHAnsi"/>
          <w:b/>
        </w:rPr>
      </w:pPr>
    </w:p>
    <w:p w14:paraId="45259E95" w14:textId="77777777" w:rsidR="002842DF" w:rsidRPr="00FC6D20" w:rsidRDefault="002842DF" w:rsidP="00212958">
      <w:pPr>
        <w:rPr>
          <w:rFonts w:asciiTheme="minorHAnsi" w:hAnsiTheme="minorHAnsi" w:cstheme="minorHAnsi"/>
          <w:b/>
        </w:rPr>
      </w:pPr>
      <w:r w:rsidRPr="00FC6D20">
        <w:rPr>
          <w:rFonts w:asciiTheme="minorHAnsi" w:hAnsiTheme="minorHAnsi" w:cstheme="minorHAnsi"/>
          <w:b/>
        </w:rPr>
        <w:t>Dane Wykonawcy:</w:t>
      </w:r>
    </w:p>
    <w:p w14:paraId="39F7F5FA" w14:textId="77777777" w:rsidR="00C80324" w:rsidRPr="00FC6D20" w:rsidRDefault="00C80324" w:rsidP="00212958">
      <w:pPr>
        <w:rPr>
          <w:rFonts w:asciiTheme="minorHAnsi" w:hAnsiTheme="minorHAnsi" w:cstheme="minorHAnsi"/>
          <w:b/>
        </w:rPr>
      </w:pPr>
    </w:p>
    <w:p w14:paraId="2409C96B" w14:textId="77EADA1D" w:rsidR="002842DF" w:rsidRPr="00FC6D20" w:rsidRDefault="002842DF" w:rsidP="00FC6D20">
      <w:pPr>
        <w:rPr>
          <w:rFonts w:asciiTheme="minorHAnsi" w:hAnsiTheme="minorHAnsi" w:cstheme="minorHAnsi"/>
        </w:rPr>
      </w:pPr>
      <w:r w:rsidRPr="00FC6D20">
        <w:rPr>
          <w:rFonts w:asciiTheme="minorHAnsi" w:hAnsiTheme="minorHAnsi" w:cstheme="minorHAnsi"/>
        </w:rPr>
        <w:t>Imię i nazwisko</w:t>
      </w:r>
      <w:r w:rsidR="00660609" w:rsidRPr="00FC6D20">
        <w:rPr>
          <w:rFonts w:asciiTheme="minorHAnsi" w:hAnsiTheme="minorHAnsi" w:cstheme="minorHAnsi"/>
        </w:rPr>
        <w:t>/ Nazwa</w:t>
      </w:r>
      <w:r w:rsidR="00FC6D20">
        <w:rPr>
          <w:rFonts w:asciiTheme="minorHAnsi" w:hAnsiTheme="minorHAnsi" w:cstheme="minorHAnsi"/>
        </w:rPr>
        <w:t xml:space="preserve"> </w:t>
      </w:r>
      <w:r w:rsidR="00660609" w:rsidRPr="00FC6D20">
        <w:rPr>
          <w:rFonts w:asciiTheme="minorHAnsi" w:hAnsiTheme="minorHAnsi" w:cstheme="minorHAnsi"/>
        </w:rPr>
        <w:t>Firmy</w:t>
      </w:r>
      <w:r w:rsidR="002F03CB" w:rsidRPr="00FC6D20">
        <w:rPr>
          <w:rFonts w:asciiTheme="minorHAnsi" w:hAnsiTheme="minorHAnsi" w:cstheme="minorHAnsi"/>
        </w:rPr>
        <w:t>:</w:t>
      </w:r>
      <w:r w:rsidR="00FC6D20">
        <w:rPr>
          <w:rFonts w:asciiTheme="minorHAnsi" w:hAnsiTheme="minorHAnsi" w:cstheme="minorHAnsi"/>
        </w:rPr>
        <w:t xml:space="preserve"> </w:t>
      </w:r>
      <w:r w:rsidRPr="00FC6D20">
        <w:rPr>
          <w:rFonts w:asciiTheme="minorHAnsi" w:hAnsiTheme="minorHAnsi" w:cstheme="minorHAnsi"/>
          <w:lang w:val="it-IT"/>
        </w:rPr>
        <w:t>.........................................................................................</w:t>
      </w:r>
      <w:r w:rsidR="00FC6D20">
        <w:rPr>
          <w:rFonts w:asciiTheme="minorHAnsi" w:hAnsiTheme="minorHAnsi" w:cstheme="minorHAnsi"/>
          <w:lang w:val="it-IT"/>
        </w:rPr>
        <w:t>..............</w:t>
      </w:r>
    </w:p>
    <w:p w14:paraId="2680E52A" w14:textId="1689EAC3" w:rsidR="002842DF" w:rsidRPr="00FC6D20" w:rsidRDefault="002842DF" w:rsidP="00C80324">
      <w:pPr>
        <w:spacing w:line="360" w:lineRule="auto"/>
        <w:jc w:val="both"/>
        <w:rPr>
          <w:rFonts w:asciiTheme="minorHAnsi" w:hAnsiTheme="minorHAnsi" w:cstheme="minorHAnsi"/>
          <w:lang w:val="it-IT"/>
        </w:rPr>
      </w:pPr>
      <w:r w:rsidRPr="00FC6D20">
        <w:rPr>
          <w:rFonts w:asciiTheme="minorHAnsi" w:hAnsiTheme="minorHAnsi" w:cstheme="minorHAnsi"/>
          <w:lang w:val="it-IT"/>
        </w:rPr>
        <w:t>Adres:..............................................................................................................................................</w:t>
      </w:r>
      <w:r w:rsidR="00660609" w:rsidRPr="00FC6D20">
        <w:rPr>
          <w:rFonts w:asciiTheme="minorHAnsi" w:hAnsiTheme="minorHAnsi" w:cstheme="minorHAnsi"/>
          <w:lang w:val="it-IT"/>
        </w:rPr>
        <w:t>.</w:t>
      </w:r>
    </w:p>
    <w:p w14:paraId="4C8329CE" w14:textId="058684BC" w:rsidR="00FC6D20" w:rsidRDefault="00660609" w:rsidP="00C80324">
      <w:pPr>
        <w:spacing w:line="360" w:lineRule="auto"/>
        <w:jc w:val="both"/>
        <w:rPr>
          <w:rFonts w:asciiTheme="minorHAnsi" w:hAnsiTheme="minorHAnsi" w:cstheme="minorHAnsi"/>
          <w:lang w:val="de-DE"/>
        </w:rPr>
      </w:pPr>
      <w:r w:rsidRPr="00FC6D20">
        <w:rPr>
          <w:rFonts w:asciiTheme="minorHAnsi" w:hAnsiTheme="minorHAnsi" w:cstheme="minorHAnsi"/>
          <w:lang w:val="de-DE"/>
        </w:rPr>
        <w:t>Telefon</w:t>
      </w:r>
      <w:r w:rsidR="002842DF" w:rsidRPr="00FC6D20">
        <w:rPr>
          <w:rFonts w:asciiTheme="minorHAnsi" w:hAnsiTheme="minorHAnsi" w:cstheme="minorHAnsi"/>
          <w:lang w:val="de-DE"/>
        </w:rPr>
        <w:t>...........................</w:t>
      </w:r>
      <w:r w:rsidRPr="00FC6D20">
        <w:rPr>
          <w:rFonts w:asciiTheme="minorHAnsi" w:hAnsiTheme="minorHAnsi" w:cstheme="minorHAnsi"/>
          <w:lang w:val="de-DE"/>
        </w:rPr>
        <w:t>..............................,</w:t>
      </w:r>
      <w:r w:rsidR="00C70E33" w:rsidRPr="00FC6D20">
        <w:rPr>
          <w:rFonts w:asciiTheme="minorHAnsi" w:hAnsiTheme="minorHAnsi" w:cstheme="minorHAnsi"/>
          <w:lang w:val="de-DE"/>
        </w:rPr>
        <w:t xml:space="preserve"> </w:t>
      </w:r>
    </w:p>
    <w:p w14:paraId="39E44730" w14:textId="6E0A7839" w:rsidR="002842DF" w:rsidRPr="00FC6D20" w:rsidRDefault="00FC6D20" w:rsidP="00C80324">
      <w:pPr>
        <w:spacing w:line="360" w:lineRule="auto"/>
        <w:jc w:val="both"/>
        <w:rPr>
          <w:rFonts w:asciiTheme="minorHAnsi" w:hAnsiTheme="minorHAnsi" w:cstheme="minorHAnsi"/>
          <w:lang w:val="it-IT"/>
        </w:rPr>
      </w:pPr>
      <w:r>
        <w:rPr>
          <w:rFonts w:asciiTheme="minorHAnsi" w:hAnsiTheme="minorHAnsi" w:cstheme="minorHAnsi"/>
          <w:lang w:val="de-DE"/>
        </w:rPr>
        <w:t>E</w:t>
      </w:r>
      <w:r w:rsidR="00660609" w:rsidRPr="00FC6D20">
        <w:rPr>
          <w:rFonts w:asciiTheme="minorHAnsi" w:hAnsiTheme="minorHAnsi" w:cstheme="minorHAnsi"/>
          <w:lang w:val="de-DE"/>
        </w:rPr>
        <w:t>-mail</w:t>
      </w:r>
      <w:r>
        <w:rPr>
          <w:rFonts w:asciiTheme="minorHAnsi" w:hAnsiTheme="minorHAnsi" w:cstheme="minorHAnsi"/>
          <w:lang w:val="de-DE"/>
        </w:rPr>
        <w:t xml:space="preserve"> </w:t>
      </w:r>
      <w:r w:rsidR="002842DF" w:rsidRPr="00FC6D20">
        <w:rPr>
          <w:rFonts w:asciiTheme="minorHAnsi" w:hAnsiTheme="minorHAnsi" w:cstheme="minorHAnsi"/>
          <w:lang w:val="de-DE"/>
        </w:rPr>
        <w:t>......................................................</w:t>
      </w:r>
      <w:r w:rsidR="00C70E33" w:rsidRPr="00FC6D20">
        <w:rPr>
          <w:rFonts w:asciiTheme="minorHAnsi" w:hAnsiTheme="minorHAnsi" w:cstheme="minorHAnsi"/>
          <w:lang w:val="de-DE"/>
        </w:rPr>
        <w:t>....</w:t>
      </w:r>
    </w:p>
    <w:p w14:paraId="058BC87E" w14:textId="5846BB35" w:rsidR="002842DF" w:rsidRPr="00FC6D20" w:rsidRDefault="002842DF" w:rsidP="00C80324">
      <w:pPr>
        <w:spacing w:line="360" w:lineRule="auto"/>
        <w:rPr>
          <w:rFonts w:asciiTheme="minorHAnsi" w:hAnsiTheme="minorHAnsi" w:cstheme="minorHAnsi"/>
        </w:rPr>
      </w:pPr>
      <w:r w:rsidRPr="00FC6D20">
        <w:rPr>
          <w:rFonts w:asciiTheme="minorHAnsi" w:hAnsiTheme="minorHAnsi" w:cstheme="minorHAnsi"/>
        </w:rPr>
        <w:t>NIP: .............................................................</w:t>
      </w:r>
    </w:p>
    <w:p w14:paraId="5E974B42" w14:textId="77777777" w:rsidR="00C70E33" w:rsidRPr="00FC6D20" w:rsidRDefault="00C70E33" w:rsidP="00212958">
      <w:pPr>
        <w:jc w:val="both"/>
        <w:rPr>
          <w:rFonts w:asciiTheme="minorHAnsi" w:hAnsiTheme="minorHAnsi" w:cstheme="minorHAnsi"/>
          <w:b/>
        </w:rPr>
      </w:pPr>
    </w:p>
    <w:p w14:paraId="6D2F19BC" w14:textId="77777777" w:rsidR="00C70E33" w:rsidRPr="00FC6D20" w:rsidRDefault="002842DF" w:rsidP="00212958">
      <w:pPr>
        <w:jc w:val="both"/>
        <w:rPr>
          <w:rFonts w:asciiTheme="minorHAnsi" w:hAnsiTheme="minorHAnsi" w:cstheme="minorHAnsi"/>
          <w:b/>
        </w:rPr>
      </w:pPr>
      <w:r w:rsidRPr="00FC6D20">
        <w:rPr>
          <w:rFonts w:asciiTheme="minorHAnsi" w:hAnsiTheme="minorHAnsi" w:cstheme="minorHAnsi"/>
          <w:b/>
        </w:rPr>
        <w:t>Przedmiot oferty:</w:t>
      </w:r>
    </w:p>
    <w:p w14:paraId="180BB832" w14:textId="77777777" w:rsidR="00DE1021" w:rsidRPr="00FC6D20" w:rsidRDefault="00DE1021" w:rsidP="00DE1021">
      <w:pPr>
        <w:pStyle w:val="paragraph"/>
        <w:spacing w:after="0" w:line="276" w:lineRule="auto"/>
        <w:jc w:val="both"/>
        <w:rPr>
          <w:rFonts w:asciiTheme="minorHAnsi" w:hAnsiTheme="minorHAnsi" w:cstheme="minorHAnsi"/>
        </w:rPr>
      </w:pPr>
      <w:r w:rsidRPr="00FC6D20">
        <w:rPr>
          <w:rFonts w:asciiTheme="minorHAnsi" w:hAnsiTheme="minorHAnsi" w:cstheme="minorHAnsi"/>
        </w:rPr>
        <w:t>Przedmiotem zamówienia jest realizacja usługi szkoleniowej z obszaru grywalizacji dla grupy  6 nauczycieli akademickich, obejmującej:</w:t>
      </w:r>
    </w:p>
    <w:p w14:paraId="14A615EE" w14:textId="77777777" w:rsidR="00DE1021" w:rsidRPr="00FC6D20" w:rsidRDefault="00DE1021" w:rsidP="00DE1021">
      <w:pPr>
        <w:pStyle w:val="paragraph"/>
        <w:numPr>
          <w:ilvl w:val="0"/>
          <w:numId w:val="50"/>
        </w:numPr>
        <w:spacing w:before="0" w:beforeAutospacing="0" w:after="0" w:afterAutospacing="0" w:line="276" w:lineRule="auto"/>
        <w:jc w:val="both"/>
        <w:rPr>
          <w:rFonts w:asciiTheme="minorHAnsi" w:hAnsiTheme="minorHAnsi" w:cstheme="minorHAnsi"/>
        </w:rPr>
      </w:pPr>
      <w:r w:rsidRPr="00576DD3">
        <w:rPr>
          <w:rFonts w:asciiTheme="minorHAnsi" w:hAnsiTheme="minorHAnsi" w:cstheme="minorHAnsi"/>
        </w:rPr>
        <w:t xml:space="preserve">przeprowadzenie warsztatu w wymiarze 8 godzin dydaktycznych, </w:t>
      </w:r>
    </w:p>
    <w:p w14:paraId="42A4150A" w14:textId="77777777" w:rsidR="00DE1021" w:rsidRPr="00576DD3" w:rsidRDefault="00DE1021" w:rsidP="00DE1021">
      <w:pPr>
        <w:pStyle w:val="paragraph"/>
        <w:numPr>
          <w:ilvl w:val="0"/>
          <w:numId w:val="50"/>
        </w:numPr>
        <w:spacing w:before="0" w:beforeAutospacing="0" w:after="0" w:afterAutospacing="0" w:line="276" w:lineRule="auto"/>
        <w:jc w:val="both"/>
        <w:rPr>
          <w:rFonts w:asciiTheme="minorHAnsi" w:hAnsiTheme="minorHAnsi" w:cstheme="minorHAnsi"/>
        </w:rPr>
      </w:pPr>
      <w:r w:rsidRPr="00576DD3">
        <w:rPr>
          <w:rFonts w:asciiTheme="minorHAnsi" w:hAnsiTheme="minorHAnsi" w:cstheme="minorHAnsi"/>
        </w:rPr>
        <w:t>wsparcie uczestników w opracowaniu założeń oraz wstępnego prototypu gry biznesowej dotyczącej zielonej transformacji</w:t>
      </w:r>
      <w:r w:rsidRPr="00FC6D20">
        <w:rPr>
          <w:rFonts w:asciiTheme="minorHAnsi" w:hAnsiTheme="minorHAnsi" w:cstheme="minorHAnsi"/>
        </w:rPr>
        <w:t>,</w:t>
      </w:r>
    </w:p>
    <w:p w14:paraId="2BC808B6" w14:textId="77777777" w:rsidR="00DE1021" w:rsidRPr="00FC6D20" w:rsidRDefault="00DE1021" w:rsidP="00DE1021">
      <w:pPr>
        <w:pStyle w:val="paragraph"/>
        <w:numPr>
          <w:ilvl w:val="0"/>
          <w:numId w:val="50"/>
        </w:numPr>
        <w:spacing w:before="0" w:beforeAutospacing="0" w:after="0" w:afterAutospacing="0" w:line="276" w:lineRule="auto"/>
        <w:jc w:val="both"/>
        <w:rPr>
          <w:rStyle w:val="eop"/>
          <w:rFonts w:asciiTheme="minorHAnsi" w:hAnsiTheme="minorHAnsi" w:cstheme="minorHAnsi"/>
        </w:rPr>
      </w:pPr>
      <w:r w:rsidRPr="00576DD3">
        <w:rPr>
          <w:rFonts w:asciiTheme="minorHAnsi" w:hAnsiTheme="minorHAnsi" w:cstheme="minorHAnsi"/>
        </w:rPr>
        <w:t>realizację 10 godzin konsultacji poszkoleniowych, do wykorzystania przez Zamawiającego w okresie 5 miesięcy od dnia przeprowadzenia warsztatu</w:t>
      </w:r>
      <w:r w:rsidRPr="00FC6D20">
        <w:rPr>
          <w:rFonts w:asciiTheme="minorHAnsi" w:hAnsiTheme="minorHAnsi" w:cstheme="minorHAnsi"/>
        </w:rPr>
        <w:t>.</w:t>
      </w:r>
      <w:r w:rsidRPr="00576DD3">
        <w:rPr>
          <w:rFonts w:asciiTheme="minorHAnsi" w:hAnsiTheme="minorHAnsi" w:cstheme="minorHAnsi"/>
        </w:rPr>
        <w:t xml:space="preserve"> </w:t>
      </w:r>
    </w:p>
    <w:p w14:paraId="44E1692F" w14:textId="00FDAB0A" w:rsidR="00DA4170" w:rsidRPr="00FC6D20" w:rsidRDefault="00DA4170" w:rsidP="00C80324">
      <w:pPr>
        <w:rPr>
          <w:rFonts w:ascii="Calibri" w:hAnsi="Calibri" w:cs="Calibri"/>
        </w:rPr>
      </w:pPr>
    </w:p>
    <w:p w14:paraId="3BED45BE" w14:textId="189A3A15" w:rsidR="00DA4170" w:rsidRPr="00FC6D20" w:rsidRDefault="00DA4170" w:rsidP="00DA4170">
      <w:pPr>
        <w:rPr>
          <w:rFonts w:ascii="Calibri" w:hAnsi="Calibri" w:cs="Calibri"/>
        </w:rPr>
      </w:pPr>
      <w:r w:rsidRPr="00FC6D20">
        <w:rPr>
          <w:rFonts w:ascii="Calibri" w:hAnsi="Calibri" w:cs="Calibri"/>
        </w:rPr>
        <w:t xml:space="preserve">Szczegółowy zakres oferty pokrywa się z wymaganiami opisanymi w załączniku nr 1 – Specyfikacji do Zapytania ofertowego nr </w:t>
      </w:r>
      <w:r w:rsidR="00DE1021" w:rsidRPr="00FC6D20">
        <w:rPr>
          <w:rStyle w:val="normaltextrun"/>
          <w:rFonts w:asciiTheme="minorHAnsi" w:hAnsiTheme="minorHAnsi" w:cstheme="minorHAnsi"/>
          <w:shd w:val="clear" w:color="auto" w:fill="FFFFFF"/>
        </w:rPr>
        <w:t>01/04/2026/099/1.3/AN/</w:t>
      </w:r>
      <w:r w:rsidR="00DE1021" w:rsidRPr="00FC6D20">
        <w:rPr>
          <w:rFonts w:asciiTheme="minorHAnsi" w:hAnsiTheme="minorHAnsi" w:cstheme="minorHAnsi"/>
        </w:rPr>
        <w:t>Z.</w:t>
      </w:r>
    </w:p>
    <w:p w14:paraId="1A4CE892" w14:textId="3302186C" w:rsidR="00A856FF" w:rsidRPr="00A856FF" w:rsidRDefault="00A856FF" w:rsidP="00A856FF">
      <w:pPr>
        <w:jc w:val="both"/>
        <w:rPr>
          <w:rFonts w:asciiTheme="minorHAnsi" w:hAnsiTheme="minorHAnsi" w:cstheme="minorHAnsi"/>
          <w:sz w:val="22"/>
          <w:szCs w:val="22"/>
        </w:rPr>
      </w:pPr>
    </w:p>
    <w:p w14:paraId="03E9FB1F" w14:textId="350B6633" w:rsidR="00EC43FC" w:rsidRDefault="00A856FF" w:rsidP="00A856FF">
      <w:pPr>
        <w:jc w:val="both"/>
        <w:rPr>
          <w:rFonts w:asciiTheme="minorHAnsi" w:hAnsiTheme="minorHAnsi" w:cstheme="minorHAnsi"/>
          <w:i/>
          <w:sz w:val="22"/>
          <w:szCs w:val="22"/>
          <w:u w:val="single"/>
        </w:rPr>
      </w:pPr>
      <w:r w:rsidRPr="00A856FF">
        <w:rPr>
          <w:rFonts w:asciiTheme="minorHAnsi" w:hAnsiTheme="minorHAnsi" w:cstheme="minorHAnsi"/>
          <w:sz w:val="22"/>
          <w:szCs w:val="22"/>
        </w:rPr>
        <w:t xml:space="preserve">  </w:t>
      </w:r>
    </w:p>
    <w:p w14:paraId="3BCEF400" w14:textId="4E52A9AC" w:rsidR="00B64F42" w:rsidRDefault="00B64F42" w:rsidP="00B64F42">
      <w:pPr>
        <w:jc w:val="both"/>
        <w:rPr>
          <w:rFonts w:asciiTheme="minorHAnsi" w:hAnsiTheme="minorHAnsi" w:cstheme="minorHAnsi"/>
          <w:i/>
          <w:sz w:val="22"/>
          <w:szCs w:val="22"/>
          <w:u w:val="single"/>
        </w:rPr>
      </w:pPr>
      <w:r w:rsidRPr="00E32BDE">
        <w:rPr>
          <w:rFonts w:asciiTheme="minorHAnsi" w:hAnsiTheme="minorHAnsi" w:cstheme="minorHAnsi"/>
          <w:i/>
          <w:sz w:val="22"/>
          <w:szCs w:val="22"/>
          <w:u w:val="single"/>
        </w:rPr>
        <w:t xml:space="preserve">PROSI SIĘ O WYPEŁNIENIE </w:t>
      </w:r>
      <w:r w:rsidR="00637449">
        <w:rPr>
          <w:rFonts w:asciiTheme="minorHAnsi" w:hAnsiTheme="minorHAnsi" w:cstheme="minorHAnsi"/>
          <w:i/>
          <w:sz w:val="22"/>
          <w:szCs w:val="22"/>
          <w:u w:val="single"/>
        </w:rPr>
        <w:t xml:space="preserve">WSZYSTKICH </w:t>
      </w:r>
      <w:r>
        <w:rPr>
          <w:rFonts w:asciiTheme="minorHAnsi" w:hAnsiTheme="minorHAnsi" w:cstheme="minorHAnsi"/>
          <w:i/>
          <w:sz w:val="22"/>
          <w:szCs w:val="22"/>
          <w:u w:val="single"/>
        </w:rPr>
        <w:t>KOLUMN</w:t>
      </w: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80"/>
        <w:gridCol w:w="1422"/>
        <w:gridCol w:w="904"/>
        <w:gridCol w:w="1189"/>
        <w:gridCol w:w="868"/>
        <w:gridCol w:w="1463"/>
        <w:gridCol w:w="1404"/>
      </w:tblGrid>
      <w:tr w:rsidR="009603ED" w14:paraId="6F38D19B" w14:textId="77777777" w:rsidTr="000A281A">
        <w:trPr>
          <w:trHeight w:val="315"/>
        </w:trPr>
        <w:tc>
          <w:tcPr>
            <w:tcW w:w="208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BC26D31"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Przedmiot zamówienia [A]</w:t>
            </w:r>
            <w:r>
              <w:rPr>
                <w:rStyle w:val="eop"/>
                <w:rFonts w:ascii="Calibri" w:hAnsi="Calibri" w:cs="Calibri"/>
                <w:sz w:val="22"/>
                <w:szCs w:val="22"/>
              </w:rPr>
              <w:t> </w:t>
            </w:r>
          </w:p>
        </w:tc>
        <w:tc>
          <w:tcPr>
            <w:tcW w:w="1422" w:type="dxa"/>
            <w:tcBorders>
              <w:top w:val="single" w:sz="6" w:space="0" w:color="auto"/>
              <w:left w:val="single" w:sz="6" w:space="0" w:color="auto"/>
              <w:bottom w:val="single" w:sz="6" w:space="0" w:color="auto"/>
              <w:right w:val="single" w:sz="6" w:space="0" w:color="auto"/>
            </w:tcBorders>
            <w:shd w:val="clear" w:color="auto" w:fill="D9D9D9"/>
            <w:hideMark/>
          </w:tcPr>
          <w:p w14:paraId="5CE3A8EC" w14:textId="4605DE12" w:rsidR="009603ED" w:rsidRPr="00137A07" w:rsidRDefault="009603ED" w:rsidP="009603ED">
            <w:pPr>
              <w:pStyle w:val="paragraph"/>
              <w:spacing w:before="0" w:beforeAutospacing="0" w:after="0" w:afterAutospacing="0"/>
              <w:jc w:val="center"/>
              <w:textAlignment w:val="baseline"/>
              <w:rPr>
                <w:rFonts w:ascii="Segoe UI" w:hAnsi="Segoe UI" w:cs="Segoe UI"/>
                <w:sz w:val="22"/>
                <w:szCs w:val="22"/>
              </w:rPr>
            </w:pPr>
            <w:r w:rsidRPr="00137A07">
              <w:rPr>
                <w:rStyle w:val="normaltextrun"/>
                <w:rFonts w:ascii="Calibri" w:hAnsi="Calibri" w:cs="Calibri"/>
                <w:b/>
                <w:bCs/>
                <w:sz w:val="22"/>
                <w:szCs w:val="22"/>
              </w:rPr>
              <w:t>Cena jednostkowa</w:t>
            </w:r>
            <w:r w:rsidR="00137A07" w:rsidRPr="00137A07">
              <w:rPr>
                <w:rStyle w:val="normaltextrun"/>
                <w:rFonts w:ascii="Calibri" w:hAnsi="Calibri" w:cs="Calibri"/>
                <w:b/>
                <w:bCs/>
                <w:sz w:val="22"/>
                <w:szCs w:val="22"/>
              </w:rPr>
              <w:t xml:space="preserve"> </w:t>
            </w:r>
            <w:r w:rsidRPr="00137A07">
              <w:rPr>
                <w:rStyle w:val="normaltextrun"/>
                <w:rFonts w:ascii="Calibri" w:hAnsi="Calibri" w:cs="Calibri"/>
                <w:b/>
                <w:bCs/>
                <w:sz w:val="22"/>
                <w:szCs w:val="22"/>
              </w:rPr>
              <w:t>netto [B]</w:t>
            </w:r>
            <w:r w:rsidRPr="00137A07">
              <w:rPr>
                <w:rStyle w:val="eop"/>
                <w:rFonts w:ascii="Calibri" w:hAnsi="Calibri" w:cs="Calibri"/>
                <w:sz w:val="22"/>
                <w:szCs w:val="22"/>
              </w:rPr>
              <w:t> </w:t>
            </w:r>
          </w:p>
        </w:tc>
        <w:tc>
          <w:tcPr>
            <w:tcW w:w="904" w:type="dxa"/>
            <w:tcBorders>
              <w:top w:val="single" w:sz="6" w:space="0" w:color="auto"/>
              <w:left w:val="single" w:sz="6" w:space="0" w:color="auto"/>
              <w:bottom w:val="single" w:sz="6" w:space="0" w:color="auto"/>
              <w:right w:val="single" w:sz="6" w:space="0" w:color="auto"/>
            </w:tcBorders>
            <w:shd w:val="clear" w:color="auto" w:fill="D9D9D9"/>
            <w:hideMark/>
          </w:tcPr>
          <w:p w14:paraId="24D44173" w14:textId="60A7233B"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 xml:space="preserve">Liczba </w:t>
            </w:r>
            <w:r w:rsidR="00DF0AA7">
              <w:rPr>
                <w:rStyle w:val="normaltextrun"/>
                <w:rFonts w:ascii="Calibri" w:hAnsi="Calibri" w:cs="Calibri"/>
                <w:b/>
                <w:bCs/>
                <w:sz w:val="22"/>
                <w:szCs w:val="22"/>
              </w:rPr>
              <w:t>sztuk</w:t>
            </w:r>
            <w:r>
              <w:rPr>
                <w:rStyle w:val="normaltextrun"/>
                <w:rFonts w:ascii="Calibri" w:hAnsi="Calibri" w:cs="Calibri"/>
                <w:b/>
                <w:bCs/>
                <w:sz w:val="22"/>
                <w:szCs w:val="22"/>
              </w:rPr>
              <w:t xml:space="preserve"> [C]</w:t>
            </w:r>
            <w:r>
              <w:rPr>
                <w:rStyle w:val="eop"/>
                <w:rFonts w:ascii="Calibri" w:hAnsi="Calibri" w:cs="Calibri"/>
                <w:sz w:val="22"/>
                <w:szCs w:val="22"/>
              </w:rPr>
              <w:t> </w:t>
            </w:r>
          </w:p>
        </w:tc>
        <w:tc>
          <w:tcPr>
            <w:tcW w:w="1189" w:type="dxa"/>
            <w:tcBorders>
              <w:top w:val="single" w:sz="6" w:space="0" w:color="auto"/>
              <w:left w:val="single" w:sz="6" w:space="0" w:color="auto"/>
              <w:bottom w:val="single" w:sz="6" w:space="0" w:color="auto"/>
              <w:right w:val="single" w:sz="6" w:space="0" w:color="auto"/>
            </w:tcBorders>
            <w:shd w:val="clear" w:color="auto" w:fill="D9D9D9"/>
            <w:hideMark/>
          </w:tcPr>
          <w:p w14:paraId="7DDF98D6"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Łączna cena netto w PLN [D=B*C]</w:t>
            </w:r>
            <w:r>
              <w:rPr>
                <w:rStyle w:val="eop"/>
                <w:rFonts w:ascii="Calibri" w:hAnsi="Calibri" w:cs="Calibri"/>
                <w:sz w:val="22"/>
                <w:szCs w:val="22"/>
              </w:rPr>
              <w:t> </w:t>
            </w:r>
          </w:p>
        </w:tc>
        <w:tc>
          <w:tcPr>
            <w:tcW w:w="868" w:type="dxa"/>
            <w:tcBorders>
              <w:top w:val="single" w:sz="6" w:space="0" w:color="auto"/>
              <w:left w:val="single" w:sz="6" w:space="0" w:color="auto"/>
              <w:bottom w:val="single" w:sz="6" w:space="0" w:color="auto"/>
              <w:right w:val="single" w:sz="6" w:space="0" w:color="auto"/>
            </w:tcBorders>
            <w:shd w:val="clear" w:color="auto" w:fill="D9D9D9"/>
            <w:hideMark/>
          </w:tcPr>
          <w:p w14:paraId="05F75590"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Stawka VAT [E]</w:t>
            </w:r>
            <w:r>
              <w:rPr>
                <w:rStyle w:val="eop"/>
                <w:rFonts w:ascii="Calibri" w:hAnsi="Calibri" w:cs="Calibri"/>
                <w:sz w:val="22"/>
                <w:szCs w:val="22"/>
              </w:rPr>
              <w:t> </w:t>
            </w:r>
          </w:p>
        </w:tc>
        <w:tc>
          <w:tcPr>
            <w:tcW w:w="1463" w:type="dxa"/>
            <w:tcBorders>
              <w:top w:val="single" w:sz="6" w:space="0" w:color="auto"/>
              <w:left w:val="single" w:sz="6" w:space="0" w:color="auto"/>
              <w:bottom w:val="single" w:sz="6" w:space="0" w:color="auto"/>
              <w:right w:val="single" w:sz="6" w:space="0" w:color="auto"/>
            </w:tcBorders>
            <w:shd w:val="clear" w:color="auto" w:fill="D9D9D9"/>
            <w:hideMark/>
          </w:tcPr>
          <w:p w14:paraId="7C9A26B0"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Wartość VAT w PLN </w:t>
            </w:r>
            <w:r>
              <w:rPr>
                <w:rStyle w:val="eop"/>
                <w:rFonts w:ascii="Calibri" w:hAnsi="Calibri" w:cs="Calibri"/>
                <w:sz w:val="22"/>
                <w:szCs w:val="22"/>
              </w:rPr>
              <w:t> </w:t>
            </w:r>
          </w:p>
          <w:p w14:paraId="40CB22AD"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[F]</w:t>
            </w:r>
            <w:r>
              <w:rPr>
                <w:rStyle w:val="eop"/>
                <w:rFonts w:ascii="Calibri" w:hAnsi="Calibri" w:cs="Calibri"/>
                <w:sz w:val="22"/>
                <w:szCs w:val="22"/>
              </w:rPr>
              <w:t> </w:t>
            </w:r>
          </w:p>
        </w:tc>
        <w:tc>
          <w:tcPr>
            <w:tcW w:w="1404" w:type="dxa"/>
            <w:tcBorders>
              <w:top w:val="single" w:sz="6" w:space="0" w:color="auto"/>
              <w:left w:val="single" w:sz="6" w:space="0" w:color="auto"/>
              <w:bottom w:val="single" w:sz="6" w:space="0" w:color="auto"/>
              <w:right w:val="single" w:sz="6" w:space="0" w:color="auto"/>
            </w:tcBorders>
            <w:shd w:val="clear" w:color="auto" w:fill="D9D9D9"/>
            <w:hideMark/>
          </w:tcPr>
          <w:p w14:paraId="4BFE20B0"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Łączna cena brutto w PLN [G=D+F]</w:t>
            </w:r>
            <w:r>
              <w:rPr>
                <w:rStyle w:val="eop"/>
                <w:rFonts w:ascii="Calibri" w:hAnsi="Calibri" w:cs="Calibri"/>
                <w:sz w:val="22"/>
                <w:szCs w:val="22"/>
              </w:rPr>
              <w:t> </w:t>
            </w:r>
          </w:p>
        </w:tc>
      </w:tr>
      <w:tr w:rsidR="009603ED" w14:paraId="0BA7CDAD" w14:textId="77777777" w:rsidTr="000A281A">
        <w:trPr>
          <w:trHeight w:val="1755"/>
        </w:trPr>
        <w:tc>
          <w:tcPr>
            <w:tcW w:w="2080" w:type="dxa"/>
            <w:tcBorders>
              <w:top w:val="single" w:sz="6" w:space="0" w:color="auto"/>
              <w:left w:val="single" w:sz="6" w:space="0" w:color="auto"/>
              <w:bottom w:val="single" w:sz="6" w:space="0" w:color="auto"/>
              <w:right w:val="single" w:sz="6" w:space="0" w:color="auto"/>
            </w:tcBorders>
            <w:vAlign w:val="center"/>
            <w:hideMark/>
          </w:tcPr>
          <w:p w14:paraId="71CE270F" w14:textId="2A5382B4" w:rsidR="009603ED" w:rsidRPr="00DE1021" w:rsidRDefault="009603ED" w:rsidP="00EA0E81">
            <w:pPr>
              <w:pStyle w:val="paragraph"/>
              <w:spacing w:before="0" w:beforeAutospacing="0" w:after="0" w:afterAutospacing="0"/>
              <w:jc w:val="center"/>
              <w:textAlignment w:val="baseline"/>
              <w:rPr>
                <w:rFonts w:ascii="Segoe UI" w:hAnsi="Segoe UI" w:cs="Segoe UI"/>
                <w:sz w:val="22"/>
                <w:szCs w:val="22"/>
              </w:rPr>
            </w:pPr>
            <w:r w:rsidRPr="00DE1021">
              <w:rPr>
                <w:rStyle w:val="normaltextrun"/>
                <w:rFonts w:ascii="Calibri" w:hAnsi="Calibri" w:cs="Calibri"/>
                <w:sz w:val="22"/>
                <w:szCs w:val="22"/>
              </w:rPr>
              <w:t xml:space="preserve">Przeprowadzenie </w:t>
            </w:r>
            <w:r w:rsidR="00DE1021" w:rsidRPr="00DE1021">
              <w:rPr>
                <w:rStyle w:val="normaltextrun"/>
                <w:rFonts w:ascii="Calibri" w:hAnsi="Calibri" w:cs="Calibri"/>
                <w:sz w:val="22"/>
                <w:szCs w:val="22"/>
              </w:rPr>
              <w:t>8-godzinnego warsztatu z grywalizacji</w:t>
            </w:r>
            <w:r w:rsidR="00DA4170" w:rsidRPr="00DE1021">
              <w:rPr>
                <w:rFonts w:ascii="Calibri" w:hAnsi="Calibri" w:cs="Calibri"/>
                <w:b/>
                <w:bCs/>
                <w:sz w:val="22"/>
                <w:szCs w:val="22"/>
              </w:rPr>
              <w:t xml:space="preserve"> </w:t>
            </w:r>
            <w:r w:rsidR="00DA4170" w:rsidRPr="00DE1021">
              <w:rPr>
                <w:rFonts w:ascii="Calibri" w:hAnsi="Calibri" w:cs="Calibri"/>
                <w:sz w:val="22"/>
                <w:szCs w:val="22"/>
              </w:rPr>
              <w:t>dla nauczycieli akademickich</w:t>
            </w:r>
            <w:r w:rsidR="00DA4170" w:rsidRPr="00DE1021">
              <w:rPr>
                <w:rFonts w:cstheme="minorHAnsi"/>
                <w:b/>
                <w:bCs/>
                <w:sz w:val="22"/>
                <w:szCs w:val="22"/>
              </w:rPr>
              <w:t xml:space="preserve"> </w:t>
            </w:r>
            <w:r w:rsidR="00DE1021" w:rsidRPr="00DE1021">
              <w:rPr>
                <w:rStyle w:val="normaltextrun"/>
                <w:rFonts w:ascii="Calibri" w:hAnsi="Calibri" w:cs="Calibri"/>
                <w:sz w:val="22"/>
                <w:szCs w:val="22"/>
              </w:rPr>
              <w:t xml:space="preserve">wraz z zapewnieniem max.10-godzinnego </w:t>
            </w:r>
            <w:r w:rsidR="00DE1021" w:rsidRPr="00DE1021">
              <w:rPr>
                <w:rFonts w:ascii="Calibri" w:hAnsi="Calibri" w:cs="Calibri"/>
                <w:sz w:val="22"/>
                <w:szCs w:val="22"/>
              </w:rPr>
              <w:t>wsparcia eksperckiego po warsztacie</w:t>
            </w:r>
            <w:r w:rsidR="00DE1021">
              <w:rPr>
                <w:rFonts w:ascii="Calibri" w:hAnsi="Calibri" w:cs="Calibri"/>
                <w:sz w:val="22"/>
                <w:szCs w:val="22"/>
              </w:rPr>
              <w:t xml:space="preserve"> (do 5 m-cy)</w:t>
            </w:r>
          </w:p>
        </w:tc>
        <w:tc>
          <w:tcPr>
            <w:tcW w:w="1422" w:type="dxa"/>
            <w:tcBorders>
              <w:top w:val="single" w:sz="6" w:space="0" w:color="auto"/>
              <w:left w:val="single" w:sz="6" w:space="0" w:color="auto"/>
              <w:bottom w:val="single" w:sz="6" w:space="0" w:color="auto"/>
              <w:right w:val="single" w:sz="6" w:space="0" w:color="auto"/>
            </w:tcBorders>
            <w:vAlign w:val="center"/>
            <w:hideMark/>
          </w:tcPr>
          <w:p w14:paraId="4353E70A" w14:textId="77777777" w:rsidR="00C8791A" w:rsidRDefault="00C8791A" w:rsidP="00C8791A">
            <w:pPr>
              <w:pStyle w:val="paragraph"/>
              <w:spacing w:before="0" w:beforeAutospacing="0" w:after="0" w:afterAutospacing="0"/>
              <w:jc w:val="center"/>
              <w:textAlignment w:val="baseline"/>
              <w:rPr>
                <w:rStyle w:val="eop"/>
                <w:rFonts w:asciiTheme="minorHAnsi" w:hAnsiTheme="minorHAnsi" w:cstheme="minorHAnsi"/>
                <w:sz w:val="20"/>
                <w:szCs w:val="20"/>
              </w:rPr>
            </w:pPr>
          </w:p>
          <w:p w14:paraId="0CBD5F1E" w14:textId="04CEF785" w:rsidR="009603ED" w:rsidRPr="00C8791A" w:rsidRDefault="00C8791A" w:rsidP="00C8791A">
            <w:pPr>
              <w:pStyle w:val="paragraph"/>
              <w:spacing w:before="0" w:beforeAutospacing="0" w:after="0" w:afterAutospacing="0"/>
              <w:jc w:val="center"/>
              <w:textAlignment w:val="baseline"/>
              <w:rPr>
                <w:rFonts w:asciiTheme="minorHAnsi" w:hAnsiTheme="minorHAnsi" w:cstheme="minorHAnsi"/>
                <w:sz w:val="20"/>
                <w:szCs w:val="20"/>
              </w:rPr>
            </w:pPr>
            <w:r w:rsidRPr="00C8791A">
              <w:rPr>
                <w:rStyle w:val="eop"/>
                <w:rFonts w:asciiTheme="minorHAnsi" w:hAnsiTheme="minorHAnsi" w:cstheme="minorHAnsi"/>
                <w:sz w:val="20"/>
                <w:szCs w:val="20"/>
              </w:rPr>
              <w:t>……………….</w:t>
            </w:r>
          </w:p>
        </w:tc>
        <w:tc>
          <w:tcPr>
            <w:tcW w:w="904" w:type="dxa"/>
            <w:tcBorders>
              <w:top w:val="single" w:sz="6" w:space="0" w:color="auto"/>
              <w:left w:val="single" w:sz="6" w:space="0" w:color="auto"/>
              <w:bottom w:val="single" w:sz="6" w:space="0" w:color="auto"/>
              <w:right w:val="single" w:sz="6" w:space="0" w:color="auto"/>
            </w:tcBorders>
            <w:vAlign w:val="center"/>
            <w:hideMark/>
          </w:tcPr>
          <w:p w14:paraId="57F6AE54" w14:textId="4F673588" w:rsidR="009603ED" w:rsidRPr="00EC43FC" w:rsidRDefault="00DA4170" w:rsidP="009603ED">
            <w:pPr>
              <w:pStyle w:val="paragraph"/>
              <w:spacing w:before="0" w:beforeAutospacing="0" w:after="0" w:afterAutospacing="0"/>
              <w:jc w:val="center"/>
              <w:textAlignment w:val="baseline"/>
              <w:rPr>
                <w:rFonts w:ascii="Calibri" w:hAnsi="Calibri" w:cs="Calibri"/>
                <w:sz w:val="20"/>
                <w:szCs w:val="20"/>
              </w:rPr>
            </w:pPr>
            <w:r>
              <w:rPr>
                <w:rFonts w:ascii="Calibri" w:hAnsi="Calibri" w:cs="Calibri"/>
                <w:sz w:val="20"/>
                <w:szCs w:val="20"/>
              </w:rPr>
              <w:t>1</w:t>
            </w:r>
            <w:r w:rsidR="00754361" w:rsidRPr="00EC43FC">
              <w:rPr>
                <w:rFonts w:ascii="Calibri" w:hAnsi="Calibri" w:cs="Calibri"/>
                <w:sz w:val="20"/>
                <w:szCs w:val="20"/>
              </w:rPr>
              <w:t xml:space="preserve"> </w:t>
            </w:r>
            <w:r w:rsidR="00137A07" w:rsidRPr="00EC43FC">
              <w:rPr>
                <w:rFonts w:ascii="Calibri" w:hAnsi="Calibri" w:cs="Calibri"/>
                <w:sz w:val="20"/>
                <w:szCs w:val="20"/>
              </w:rPr>
              <w:t>grup</w:t>
            </w:r>
            <w:r>
              <w:rPr>
                <w:rFonts w:ascii="Calibri" w:hAnsi="Calibri" w:cs="Calibri"/>
                <w:sz w:val="20"/>
                <w:szCs w:val="20"/>
              </w:rPr>
              <w:t>a</w:t>
            </w:r>
          </w:p>
        </w:tc>
        <w:tc>
          <w:tcPr>
            <w:tcW w:w="1189" w:type="dxa"/>
            <w:tcBorders>
              <w:top w:val="single" w:sz="6" w:space="0" w:color="auto"/>
              <w:left w:val="single" w:sz="6" w:space="0" w:color="auto"/>
              <w:bottom w:val="single" w:sz="6" w:space="0" w:color="auto"/>
              <w:right w:val="single" w:sz="6" w:space="0" w:color="auto"/>
            </w:tcBorders>
            <w:vAlign w:val="center"/>
            <w:hideMark/>
          </w:tcPr>
          <w:p w14:paraId="2D8AC1B4" w14:textId="77777777" w:rsidR="009603ED" w:rsidRPr="00C8791A" w:rsidRDefault="009603ED" w:rsidP="009603ED">
            <w:pPr>
              <w:pStyle w:val="paragraph"/>
              <w:spacing w:before="0" w:beforeAutospacing="0" w:after="0" w:afterAutospacing="0"/>
              <w:jc w:val="center"/>
              <w:textAlignment w:val="baseline"/>
              <w:rPr>
                <w:rFonts w:ascii="Segoe UI" w:hAnsi="Segoe UI" w:cs="Segoe UI"/>
                <w:sz w:val="20"/>
                <w:szCs w:val="20"/>
              </w:rPr>
            </w:pPr>
            <w:r w:rsidRPr="00C8791A">
              <w:rPr>
                <w:rStyle w:val="eop"/>
                <w:rFonts w:ascii="Calibri" w:hAnsi="Calibri" w:cs="Calibri"/>
                <w:sz w:val="20"/>
                <w:szCs w:val="20"/>
              </w:rPr>
              <w:t> </w:t>
            </w:r>
          </w:p>
        </w:tc>
        <w:tc>
          <w:tcPr>
            <w:tcW w:w="868" w:type="dxa"/>
            <w:tcBorders>
              <w:top w:val="single" w:sz="6" w:space="0" w:color="auto"/>
              <w:left w:val="single" w:sz="6" w:space="0" w:color="auto"/>
              <w:bottom w:val="single" w:sz="6" w:space="0" w:color="auto"/>
              <w:right w:val="single" w:sz="6" w:space="0" w:color="auto"/>
            </w:tcBorders>
            <w:vAlign w:val="center"/>
            <w:hideMark/>
          </w:tcPr>
          <w:p w14:paraId="3F35F387"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tc>
        <w:tc>
          <w:tcPr>
            <w:tcW w:w="1463" w:type="dxa"/>
            <w:tcBorders>
              <w:top w:val="single" w:sz="6" w:space="0" w:color="auto"/>
              <w:left w:val="single" w:sz="6" w:space="0" w:color="auto"/>
              <w:bottom w:val="single" w:sz="6" w:space="0" w:color="auto"/>
              <w:right w:val="single" w:sz="6" w:space="0" w:color="auto"/>
            </w:tcBorders>
            <w:vAlign w:val="center"/>
            <w:hideMark/>
          </w:tcPr>
          <w:p w14:paraId="13CC536B"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tc>
        <w:tc>
          <w:tcPr>
            <w:tcW w:w="1404" w:type="dxa"/>
            <w:tcBorders>
              <w:top w:val="single" w:sz="6" w:space="0" w:color="auto"/>
              <w:left w:val="single" w:sz="6" w:space="0" w:color="auto"/>
              <w:bottom w:val="single" w:sz="6" w:space="0" w:color="auto"/>
              <w:right w:val="single" w:sz="6" w:space="0" w:color="auto"/>
            </w:tcBorders>
            <w:vAlign w:val="center"/>
            <w:hideMark/>
          </w:tcPr>
          <w:p w14:paraId="20A8ED64"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tc>
      </w:tr>
      <w:tr w:rsidR="009603ED" w14:paraId="0B5C26F2" w14:textId="77777777" w:rsidTr="000A281A">
        <w:trPr>
          <w:trHeight w:val="480"/>
        </w:trPr>
        <w:tc>
          <w:tcPr>
            <w:tcW w:w="7926" w:type="dxa"/>
            <w:gridSpan w:val="6"/>
            <w:tcBorders>
              <w:top w:val="single" w:sz="6" w:space="0" w:color="auto"/>
              <w:left w:val="single" w:sz="6" w:space="0" w:color="auto"/>
              <w:bottom w:val="single" w:sz="6" w:space="0" w:color="auto"/>
              <w:right w:val="single" w:sz="6" w:space="0" w:color="auto"/>
            </w:tcBorders>
            <w:vAlign w:val="center"/>
            <w:hideMark/>
          </w:tcPr>
          <w:p w14:paraId="25CB4158" w14:textId="77777777" w:rsidR="009603ED" w:rsidRDefault="009603ED" w:rsidP="009603ED">
            <w:pPr>
              <w:pStyle w:val="paragraph"/>
              <w:spacing w:before="0" w:beforeAutospacing="0" w:after="0" w:afterAutospacing="0"/>
              <w:jc w:val="right"/>
              <w:textAlignment w:val="baseline"/>
              <w:rPr>
                <w:rFonts w:ascii="Segoe UI" w:hAnsi="Segoe UI" w:cs="Segoe UI"/>
                <w:sz w:val="18"/>
                <w:szCs w:val="18"/>
              </w:rPr>
            </w:pPr>
            <w:r>
              <w:rPr>
                <w:rStyle w:val="normaltextrun"/>
                <w:rFonts w:ascii="Calibri" w:hAnsi="Calibri" w:cs="Calibri"/>
                <w:b/>
                <w:bCs/>
                <w:sz w:val="22"/>
                <w:szCs w:val="22"/>
              </w:rPr>
              <w:t>Łączna wartość oferty</w:t>
            </w:r>
            <w:r>
              <w:rPr>
                <w:rStyle w:val="eop"/>
                <w:rFonts w:ascii="Calibri" w:hAnsi="Calibri" w:cs="Calibri"/>
                <w:sz w:val="22"/>
                <w:szCs w:val="22"/>
              </w:rPr>
              <w:t> </w:t>
            </w:r>
          </w:p>
        </w:tc>
        <w:tc>
          <w:tcPr>
            <w:tcW w:w="1404" w:type="dxa"/>
            <w:tcBorders>
              <w:top w:val="single" w:sz="6" w:space="0" w:color="auto"/>
              <w:left w:val="single" w:sz="6" w:space="0" w:color="auto"/>
              <w:bottom w:val="single" w:sz="6" w:space="0" w:color="auto"/>
              <w:right w:val="single" w:sz="6" w:space="0" w:color="auto"/>
            </w:tcBorders>
            <w:vAlign w:val="center"/>
            <w:hideMark/>
          </w:tcPr>
          <w:p w14:paraId="0196A59D"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tc>
      </w:tr>
    </w:tbl>
    <w:p w14:paraId="3B375937" w14:textId="78AFCD1B" w:rsidR="002B34D7" w:rsidRDefault="004A16EE" w:rsidP="7425F0B9">
      <w:pPr>
        <w:pStyle w:val="paragraph"/>
        <w:spacing w:before="0" w:beforeAutospacing="0" w:after="0" w:afterAutospacing="0"/>
        <w:jc w:val="both"/>
        <w:textAlignment w:val="baseline"/>
        <w:rPr>
          <w:rFonts w:ascii="Segoe UI" w:hAnsi="Segoe UI" w:cs="Segoe UI"/>
          <w:sz w:val="18"/>
          <w:szCs w:val="18"/>
        </w:rPr>
      </w:pPr>
      <w:r w:rsidRPr="7425F0B9">
        <w:rPr>
          <w:rFonts w:asciiTheme="minorHAnsi" w:hAnsiTheme="minorHAnsi" w:cstheme="minorBidi"/>
          <w:i/>
          <w:iCs/>
          <w:sz w:val="16"/>
          <w:szCs w:val="16"/>
        </w:rPr>
        <w:t xml:space="preserve">* </w:t>
      </w:r>
      <w:r w:rsidR="002B34D7" w:rsidRPr="7425F0B9">
        <w:rPr>
          <w:rStyle w:val="normaltextrun"/>
          <w:rFonts w:ascii="Calibri" w:hAnsi="Calibri" w:cs="Calibri"/>
          <w:sz w:val="16"/>
          <w:szCs w:val="16"/>
        </w:rPr>
        <w:t xml:space="preserve">w przypadku </w:t>
      </w:r>
      <w:r w:rsidR="002B34D7" w:rsidRPr="7425F0B9">
        <w:rPr>
          <w:rStyle w:val="normaltextrun"/>
          <w:rFonts w:ascii="Calibri" w:hAnsi="Calibri" w:cs="Calibri"/>
          <w:i/>
          <w:iCs/>
          <w:sz w:val="16"/>
          <w:szCs w:val="16"/>
        </w:rPr>
        <w:t>osób fizycznych nieprowadzących działalności gospodarczej wynagrodzenie wskazane przez Wykonawcę w Formularzu Oferty obejmuje koszty podatku dochodowego, koszty ubezpieczeń społecznych oraz ewentualnych składek PPK ponoszonych przez Wykonawcę i Zamawiającego. Wartość wynagrodzenia netto dla Wykonawcy będzie przeliczana w zależności od obowiązku naliczania przez Zamawiającego kosztów ubezpieczeń społecznych oraz ewentualnych składek PPK ponoszonych przez Wykonawcę i Zamawiającego. Sumaryczna wysokość wynagrodzenia netto, kosztów podatku dochodowego i ubezpieczeń społecznych oraz ewentualnych składek PPK ponoszonych przez Wykonawcę i Zamawiającego nie przekroczy wartości wynagrodzenia wskazanego przez Wykonawcę w Formularzu Oferty.</w:t>
      </w:r>
      <w:r w:rsidR="002B34D7" w:rsidRPr="7425F0B9">
        <w:rPr>
          <w:rStyle w:val="eop"/>
          <w:rFonts w:ascii="Calibri" w:hAnsi="Calibri" w:cs="Calibri"/>
          <w:sz w:val="16"/>
          <w:szCs w:val="16"/>
        </w:rPr>
        <w:t> </w:t>
      </w:r>
    </w:p>
    <w:p w14:paraId="556660FB" w14:textId="77777777" w:rsidR="002B34D7" w:rsidRDefault="002B34D7" w:rsidP="002B34D7">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sz w:val="16"/>
          <w:szCs w:val="16"/>
        </w:rPr>
        <w:lastRenderedPageBreak/>
        <w:t>** w przypadku osób prowadzących działalność gospodarczą, sp. z o.o., s.c. itp. Wykonawca ma podać wynagrodzenie z uwzględnieniem stawki  VAT obowiązującej Wykonawcę na dzień wykonania usługi i wystawienia faktury.</w:t>
      </w:r>
      <w:r>
        <w:rPr>
          <w:rStyle w:val="eop"/>
          <w:rFonts w:ascii="Calibri" w:hAnsi="Calibri" w:cs="Calibri"/>
          <w:sz w:val="16"/>
          <w:szCs w:val="16"/>
        </w:rPr>
        <w:t> </w:t>
      </w:r>
    </w:p>
    <w:p w14:paraId="0C9D9440" w14:textId="77777777" w:rsidR="00397398" w:rsidRDefault="00397398" w:rsidP="00D909B0">
      <w:pPr>
        <w:pStyle w:val="Akapitzlist"/>
        <w:spacing w:line="240" w:lineRule="auto"/>
        <w:ind w:left="0"/>
        <w:jc w:val="both"/>
        <w:rPr>
          <w:rFonts w:asciiTheme="minorHAnsi" w:hAnsiTheme="minorHAnsi" w:cstheme="minorHAnsi"/>
          <w:b/>
        </w:rPr>
      </w:pPr>
    </w:p>
    <w:p w14:paraId="3ABC26BD" w14:textId="77777777" w:rsidR="00492E70" w:rsidRDefault="00492E70" w:rsidP="00DF2D1E">
      <w:pPr>
        <w:pStyle w:val="Akapitzlist"/>
        <w:spacing w:after="0" w:line="240" w:lineRule="auto"/>
        <w:ind w:left="0"/>
        <w:jc w:val="both"/>
        <w:rPr>
          <w:rFonts w:asciiTheme="minorHAnsi" w:hAnsiTheme="minorHAnsi" w:cstheme="minorHAnsi"/>
          <w:b/>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64"/>
      </w:tblGrid>
      <w:tr w:rsidR="00A856FF" w:rsidRPr="00FC6D20" w14:paraId="1D1D4E08" w14:textId="77777777" w:rsidTr="00A856FF">
        <w:trPr>
          <w:trHeight w:val="300"/>
        </w:trPr>
        <w:tc>
          <w:tcPr>
            <w:tcW w:w="9064" w:type="dxa"/>
            <w:tcBorders>
              <w:top w:val="single" w:sz="6" w:space="0" w:color="auto"/>
              <w:left w:val="single" w:sz="6" w:space="0" w:color="auto"/>
              <w:bottom w:val="single" w:sz="6" w:space="0" w:color="auto"/>
              <w:right w:val="single" w:sz="6" w:space="0" w:color="auto"/>
            </w:tcBorders>
            <w:hideMark/>
          </w:tcPr>
          <w:p w14:paraId="5C0FFF6C" w14:textId="2D4A0720" w:rsidR="00A856FF" w:rsidRPr="00FC6D20" w:rsidRDefault="00A856FF" w:rsidP="00492E70">
            <w:pPr>
              <w:pStyle w:val="paragraph"/>
              <w:spacing w:before="0" w:beforeAutospacing="0" w:after="0" w:afterAutospacing="0"/>
              <w:jc w:val="center"/>
              <w:textAlignment w:val="baseline"/>
              <w:rPr>
                <w:rFonts w:ascii="Segoe UI" w:hAnsi="Segoe UI" w:cs="Segoe UI"/>
              </w:rPr>
            </w:pPr>
            <w:r w:rsidRPr="00FC6D20">
              <w:rPr>
                <w:rStyle w:val="normaltextrun"/>
                <w:rFonts w:ascii="Calibri" w:hAnsi="Calibri" w:cs="Calibri"/>
                <w:b/>
                <w:bCs/>
              </w:rPr>
              <w:t>Imię i nazwisko prowadzącego warsztaty</w:t>
            </w:r>
            <w:r w:rsidRPr="00FC6D20">
              <w:rPr>
                <w:rStyle w:val="eop"/>
                <w:rFonts w:ascii="Calibri" w:hAnsi="Calibri" w:cs="Calibri"/>
              </w:rPr>
              <w:t> </w:t>
            </w:r>
            <w:r w:rsidR="00901A20" w:rsidRPr="00FC6D20">
              <w:rPr>
                <w:rStyle w:val="Odwoanieprzypisudolnego"/>
                <w:rFonts w:ascii="Calibri" w:hAnsi="Calibri" w:cs="Calibri"/>
              </w:rPr>
              <w:footnoteReference w:id="1"/>
            </w:r>
          </w:p>
        </w:tc>
      </w:tr>
      <w:tr w:rsidR="00A856FF" w:rsidRPr="00FC6D20" w14:paraId="54454674" w14:textId="77777777" w:rsidTr="00A856FF">
        <w:trPr>
          <w:trHeight w:val="840"/>
        </w:trPr>
        <w:tc>
          <w:tcPr>
            <w:tcW w:w="9064" w:type="dxa"/>
            <w:tcBorders>
              <w:top w:val="single" w:sz="6" w:space="0" w:color="auto"/>
              <w:left w:val="single" w:sz="6" w:space="0" w:color="auto"/>
              <w:bottom w:val="single" w:sz="6" w:space="0" w:color="auto"/>
              <w:right w:val="single" w:sz="6" w:space="0" w:color="auto"/>
            </w:tcBorders>
            <w:vAlign w:val="center"/>
            <w:hideMark/>
          </w:tcPr>
          <w:p w14:paraId="08474DC5" w14:textId="77777777" w:rsidR="00A856FF" w:rsidRPr="00FC6D20" w:rsidRDefault="00A856FF" w:rsidP="00492E70">
            <w:pPr>
              <w:pStyle w:val="paragraph"/>
              <w:spacing w:before="0" w:beforeAutospacing="0" w:after="0" w:afterAutospacing="0"/>
              <w:jc w:val="center"/>
              <w:textAlignment w:val="baseline"/>
              <w:rPr>
                <w:rFonts w:ascii="Segoe UI" w:hAnsi="Segoe UI" w:cs="Segoe UI"/>
              </w:rPr>
            </w:pPr>
            <w:r w:rsidRPr="00FC6D20">
              <w:rPr>
                <w:rStyle w:val="eop"/>
                <w:rFonts w:ascii="Calibri" w:hAnsi="Calibri" w:cs="Calibri"/>
              </w:rPr>
              <w:t> </w:t>
            </w:r>
          </w:p>
        </w:tc>
      </w:tr>
    </w:tbl>
    <w:p w14:paraId="76EBC095" w14:textId="77777777" w:rsidR="00492E70" w:rsidRPr="00FC6D20" w:rsidRDefault="00492E70" w:rsidP="00DF2D1E">
      <w:pPr>
        <w:pStyle w:val="Akapitzlist"/>
        <w:spacing w:after="0" w:line="240" w:lineRule="auto"/>
        <w:ind w:left="0"/>
        <w:jc w:val="both"/>
        <w:rPr>
          <w:rFonts w:asciiTheme="minorHAnsi" w:hAnsiTheme="minorHAnsi" w:cstheme="minorHAnsi"/>
          <w:b/>
          <w:sz w:val="24"/>
          <w:szCs w:val="24"/>
        </w:rPr>
      </w:pPr>
    </w:p>
    <w:p w14:paraId="5DAEBBC0" w14:textId="77777777" w:rsidR="00492E70" w:rsidRPr="00FC6D20" w:rsidRDefault="00492E70" w:rsidP="00DF2D1E">
      <w:pPr>
        <w:pStyle w:val="Akapitzlist"/>
        <w:spacing w:after="0" w:line="240" w:lineRule="auto"/>
        <w:ind w:left="0"/>
        <w:jc w:val="both"/>
        <w:rPr>
          <w:rFonts w:asciiTheme="minorHAnsi" w:hAnsiTheme="minorHAnsi" w:cstheme="minorHAnsi"/>
          <w:b/>
          <w:sz w:val="24"/>
          <w:szCs w:val="24"/>
        </w:rPr>
      </w:pPr>
    </w:p>
    <w:p w14:paraId="799485BE" w14:textId="6178236A" w:rsidR="00021810" w:rsidRPr="00FC6D20" w:rsidRDefault="00901A20" w:rsidP="00DF2D1E">
      <w:pPr>
        <w:pStyle w:val="Akapitzlist"/>
        <w:spacing w:after="0" w:line="240" w:lineRule="auto"/>
        <w:ind w:left="0"/>
        <w:jc w:val="both"/>
        <w:rPr>
          <w:rFonts w:asciiTheme="minorHAnsi" w:hAnsiTheme="minorHAnsi" w:cstheme="minorHAnsi"/>
          <w:b/>
          <w:sz w:val="24"/>
          <w:szCs w:val="24"/>
        </w:rPr>
      </w:pPr>
      <w:r w:rsidRPr="00FC6D20">
        <w:rPr>
          <w:rFonts w:asciiTheme="minorHAnsi" w:hAnsiTheme="minorHAnsi" w:cstheme="minorHAnsi"/>
          <w:b/>
          <w:sz w:val="24"/>
          <w:szCs w:val="24"/>
        </w:rPr>
        <w:t>1.</w:t>
      </w:r>
      <w:r w:rsidR="00D909B0" w:rsidRPr="00FC6D20">
        <w:rPr>
          <w:rFonts w:asciiTheme="minorHAnsi" w:hAnsiTheme="minorHAnsi" w:cstheme="minorHAnsi"/>
          <w:b/>
          <w:sz w:val="24"/>
          <w:szCs w:val="24"/>
        </w:rPr>
        <w:t>Zakres merytoryczny przedmiotu zamówienia:</w:t>
      </w:r>
    </w:p>
    <w:p w14:paraId="1588A489" w14:textId="69521A6A" w:rsidR="00397398" w:rsidRPr="00FC6D20" w:rsidRDefault="00D07A31" w:rsidP="001A324A">
      <w:pPr>
        <w:jc w:val="both"/>
        <w:rPr>
          <w:rFonts w:asciiTheme="minorHAnsi" w:hAnsiTheme="minorHAnsi" w:cstheme="minorHAnsi"/>
        </w:rPr>
      </w:pPr>
      <w:r w:rsidRPr="00FC6D20">
        <w:rPr>
          <w:rFonts w:asciiTheme="minorHAnsi" w:hAnsiTheme="minorHAnsi" w:cstheme="minorHAnsi"/>
        </w:rPr>
        <w:t>Zgodnie z Załącznikiem nr 1 – Specyfikacja przedmiotu zamówienia</w:t>
      </w:r>
      <w:r w:rsidR="008E01C9" w:rsidRPr="00FC6D20">
        <w:rPr>
          <w:rFonts w:asciiTheme="minorHAnsi" w:hAnsiTheme="minorHAnsi" w:cstheme="minorHAnsi"/>
        </w:rPr>
        <w:t>.</w:t>
      </w:r>
      <w:r w:rsidR="00397398" w:rsidRPr="00FC6D20">
        <w:rPr>
          <w:rFonts w:asciiTheme="minorHAnsi" w:hAnsiTheme="minorHAnsi" w:cstheme="minorHAnsi"/>
        </w:rPr>
        <w:t xml:space="preserve"> </w:t>
      </w:r>
    </w:p>
    <w:p w14:paraId="709692CF" w14:textId="77777777" w:rsidR="00397398" w:rsidRPr="00FC6D20" w:rsidRDefault="00397398" w:rsidP="00397398">
      <w:pPr>
        <w:pStyle w:val="Akapitzlist"/>
        <w:spacing w:line="240" w:lineRule="auto"/>
        <w:ind w:left="1080"/>
        <w:rPr>
          <w:rFonts w:cs="Calibri"/>
          <w:bCs/>
          <w:sz w:val="24"/>
          <w:szCs w:val="24"/>
          <w:shd w:val="clear" w:color="auto" w:fill="FFFFFF"/>
        </w:rPr>
      </w:pPr>
    </w:p>
    <w:p w14:paraId="081A95D8" w14:textId="541F29B3" w:rsidR="00D909B0" w:rsidRPr="00FC6D20" w:rsidRDefault="00901A20" w:rsidP="00D77A34">
      <w:pPr>
        <w:pStyle w:val="Akapitzlist"/>
        <w:spacing w:line="240" w:lineRule="auto"/>
        <w:ind w:left="0"/>
        <w:jc w:val="both"/>
        <w:rPr>
          <w:rFonts w:cs="Calibri"/>
          <w:b/>
          <w:sz w:val="24"/>
          <w:szCs w:val="24"/>
        </w:rPr>
      </w:pPr>
      <w:r w:rsidRPr="00FC6D20">
        <w:rPr>
          <w:rFonts w:cs="Calibri"/>
          <w:b/>
          <w:sz w:val="24"/>
          <w:szCs w:val="24"/>
        </w:rPr>
        <w:t>2.</w:t>
      </w:r>
      <w:r w:rsidR="00D909B0" w:rsidRPr="00FC6D20">
        <w:rPr>
          <w:rFonts w:cs="Calibri"/>
          <w:b/>
          <w:sz w:val="24"/>
          <w:szCs w:val="24"/>
        </w:rPr>
        <w:t>Oświadczam, że</w:t>
      </w:r>
      <w:r w:rsidR="00F47A48" w:rsidRPr="00FC6D20">
        <w:rPr>
          <w:rFonts w:cs="Calibri"/>
          <w:b/>
          <w:sz w:val="24"/>
          <w:szCs w:val="24"/>
        </w:rPr>
        <w:t xml:space="preserve"> </w:t>
      </w:r>
      <w:r w:rsidR="0011300A" w:rsidRPr="00FC6D20">
        <w:rPr>
          <w:rFonts w:cs="Calibri"/>
          <w:b/>
          <w:sz w:val="24"/>
          <w:szCs w:val="24"/>
        </w:rPr>
        <w:t>osoba prowadząca warsztaty</w:t>
      </w:r>
      <w:r w:rsidR="00F47A48" w:rsidRPr="00FC6D20">
        <w:rPr>
          <w:rFonts w:cs="Calibri"/>
          <w:b/>
          <w:sz w:val="24"/>
          <w:szCs w:val="24"/>
        </w:rPr>
        <w:t xml:space="preserve">, </w:t>
      </w:r>
      <w:r w:rsidR="00D909B0" w:rsidRPr="00FC6D20">
        <w:rPr>
          <w:rFonts w:cs="Calibri"/>
          <w:b/>
          <w:sz w:val="24"/>
          <w:szCs w:val="24"/>
        </w:rPr>
        <w:t>spełnia</w:t>
      </w:r>
      <w:r w:rsidR="00F47A48" w:rsidRPr="00FC6D20">
        <w:rPr>
          <w:rFonts w:cs="Calibri"/>
          <w:b/>
          <w:sz w:val="24"/>
          <w:szCs w:val="24"/>
        </w:rPr>
        <w:t xml:space="preserve"> następujące</w:t>
      </w:r>
      <w:r w:rsidR="00D909B0" w:rsidRPr="00FC6D20">
        <w:rPr>
          <w:rFonts w:cs="Calibri"/>
          <w:b/>
          <w:sz w:val="24"/>
          <w:szCs w:val="24"/>
        </w:rPr>
        <w:t xml:space="preserve"> warunki</w:t>
      </w:r>
      <w:r w:rsidRPr="00FC6D20">
        <w:rPr>
          <w:rFonts w:cs="Calibri"/>
          <w:b/>
          <w:sz w:val="24"/>
          <w:szCs w:val="24"/>
        </w:rPr>
        <w:t>:</w:t>
      </w:r>
    </w:p>
    <w:p w14:paraId="7FDECEB3" w14:textId="77777777" w:rsidR="00901A20" w:rsidRPr="00FC6D20" w:rsidRDefault="00901A20" w:rsidP="00D77A34">
      <w:pPr>
        <w:pStyle w:val="Akapitzlist"/>
        <w:spacing w:line="240" w:lineRule="auto"/>
        <w:ind w:left="0"/>
        <w:jc w:val="both"/>
        <w:rPr>
          <w:rFonts w:cs="Calibri"/>
          <w:b/>
          <w:sz w:val="24"/>
          <w:szCs w:val="24"/>
        </w:rPr>
      </w:pPr>
    </w:p>
    <w:p w14:paraId="0EA2AB3E" w14:textId="3AD59B0E" w:rsidR="006F3F09" w:rsidRPr="00FC6D20" w:rsidRDefault="006F3F09" w:rsidP="006F3F09">
      <w:pPr>
        <w:pStyle w:val="Akapitzlist"/>
        <w:suppressAutoHyphens/>
        <w:spacing w:after="0"/>
        <w:contextualSpacing w:val="0"/>
        <w:jc w:val="both"/>
        <w:rPr>
          <w:rFonts w:asciiTheme="minorHAnsi" w:hAnsiTheme="minorHAnsi" w:cstheme="minorHAnsi"/>
          <w:sz w:val="24"/>
          <w:szCs w:val="24"/>
        </w:rPr>
      </w:pPr>
      <w:r w:rsidRPr="00FC6D20">
        <w:rPr>
          <w:rFonts w:asciiTheme="minorHAnsi" w:hAnsiTheme="minorHAnsi" w:cstheme="minorHAnsi"/>
          <w:sz w:val="24"/>
          <w:szCs w:val="24"/>
        </w:rPr>
        <w:t>Posiada:</w:t>
      </w:r>
    </w:p>
    <w:p w14:paraId="3FB2FA1B" w14:textId="77777777" w:rsidR="00DE1021" w:rsidRPr="00FC6D20" w:rsidRDefault="00DE1021" w:rsidP="00DE1021">
      <w:pPr>
        <w:pStyle w:val="Akapitzlist"/>
        <w:numPr>
          <w:ilvl w:val="0"/>
          <w:numId w:val="49"/>
        </w:numPr>
        <w:spacing w:after="160" w:line="259" w:lineRule="auto"/>
        <w:jc w:val="both"/>
        <w:rPr>
          <w:rFonts w:asciiTheme="minorHAnsi" w:hAnsiTheme="minorHAnsi" w:cstheme="minorHAnsi"/>
          <w:sz w:val="24"/>
          <w:szCs w:val="24"/>
        </w:rPr>
      </w:pPr>
      <w:r w:rsidRPr="00FC6D20">
        <w:rPr>
          <w:rFonts w:asciiTheme="minorHAnsi" w:hAnsiTheme="minorHAnsi" w:cstheme="minorHAnsi"/>
          <w:sz w:val="24"/>
          <w:szCs w:val="24"/>
        </w:rPr>
        <w:t>Wykształcenie wyższe magisterskie,</w:t>
      </w:r>
    </w:p>
    <w:p w14:paraId="5031A48A" w14:textId="77777777" w:rsidR="00DE1021" w:rsidRPr="00FC6D20" w:rsidRDefault="00DE1021" w:rsidP="00DE1021">
      <w:pPr>
        <w:pStyle w:val="Akapitzlist"/>
        <w:numPr>
          <w:ilvl w:val="0"/>
          <w:numId w:val="49"/>
        </w:numPr>
        <w:spacing w:after="160" w:line="259" w:lineRule="auto"/>
        <w:jc w:val="both"/>
        <w:rPr>
          <w:rFonts w:asciiTheme="minorHAnsi" w:hAnsiTheme="minorHAnsi" w:cstheme="minorHAnsi"/>
          <w:sz w:val="24"/>
          <w:szCs w:val="24"/>
        </w:rPr>
      </w:pPr>
      <w:r w:rsidRPr="00FC6D20">
        <w:rPr>
          <w:rFonts w:asciiTheme="minorHAnsi" w:hAnsiTheme="minorHAnsi" w:cstheme="minorHAnsi"/>
          <w:sz w:val="24"/>
          <w:szCs w:val="24"/>
        </w:rPr>
        <w:t>Doświadczenie w prowadzeniu szkoleń, warsztatów lub procesów projektowych z zakresu grywalizacji, serious games, symulacji społecznych lub projektowania narzędzi edukacyjnych,</w:t>
      </w:r>
    </w:p>
    <w:p w14:paraId="1B822DF5" w14:textId="77777777" w:rsidR="00DE1021" w:rsidRPr="00FC6D20" w:rsidRDefault="00DE1021" w:rsidP="00DE1021">
      <w:pPr>
        <w:pStyle w:val="Akapitzlist"/>
        <w:numPr>
          <w:ilvl w:val="0"/>
          <w:numId w:val="49"/>
        </w:numPr>
        <w:spacing w:after="160" w:line="259" w:lineRule="auto"/>
        <w:jc w:val="both"/>
        <w:rPr>
          <w:rFonts w:asciiTheme="minorHAnsi" w:hAnsiTheme="minorHAnsi" w:cstheme="minorHAnsi"/>
          <w:sz w:val="24"/>
          <w:szCs w:val="24"/>
        </w:rPr>
      </w:pPr>
      <w:r w:rsidRPr="00FC6D20">
        <w:rPr>
          <w:rFonts w:asciiTheme="minorHAnsi" w:hAnsiTheme="minorHAnsi" w:cstheme="minorHAnsi"/>
          <w:sz w:val="24"/>
          <w:szCs w:val="24"/>
        </w:rPr>
        <w:t>Doświadczenie w pracy metodami projektowymi, w tym z wykorzystaniem design thinking lub metod równoważnych,</w:t>
      </w:r>
    </w:p>
    <w:p w14:paraId="6C29D217" w14:textId="77777777" w:rsidR="00DE1021" w:rsidRPr="00FC6D20" w:rsidRDefault="00DE1021" w:rsidP="00DE1021">
      <w:pPr>
        <w:pStyle w:val="Akapitzlist"/>
        <w:numPr>
          <w:ilvl w:val="0"/>
          <w:numId w:val="49"/>
        </w:numPr>
        <w:spacing w:after="160" w:line="259" w:lineRule="auto"/>
        <w:jc w:val="both"/>
        <w:rPr>
          <w:rFonts w:asciiTheme="minorHAnsi" w:hAnsiTheme="minorHAnsi" w:cstheme="minorHAnsi"/>
          <w:sz w:val="24"/>
          <w:szCs w:val="24"/>
        </w:rPr>
      </w:pPr>
      <w:r w:rsidRPr="00FC6D20">
        <w:rPr>
          <w:rFonts w:asciiTheme="minorHAnsi" w:hAnsiTheme="minorHAnsi" w:cstheme="minorHAnsi"/>
          <w:sz w:val="24"/>
          <w:szCs w:val="24"/>
        </w:rPr>
        <w:t>Doświadczenie w projektowaniu lub współprojektowaniu gier, symulacji lub narzędzi edukacyjnych,</w:t>
      </w:r>
    </w:p>
    <w:p w14:paraId="1B6D9E24" w14:textId="77777777" w:rsidR="00DE1021" w:rsidRPr="00FC6D20" w:rsidRDefault="00DE1021" w:rsidP="00DE1021">
      <w:pPr>
        <w:pStyle w:val="Akapitzlist"/>
        <w:numPr>
          <w:ilvl w:val="0"/>
          <w:numId w:val="49"/>
        </w:numPr>
        <w:spacing w:after="160" w:line="259" w:lineRule="auto"/>
        <w:jc w:val="both"/>
        <w:rPr>
          <w:rFonts w:asciiTheme="minorHAnsi" w:hAnsiTheme="minorHAnsi" w:cstheme="minorHAnsi"/>
          <w:sz w:val="24"/>
          <w:szCs w:val="24"/>
        </w:rPr>
      </w:pPr>
      <w:r w:rsidRPr="00FC6D20">
        <w:rPr>
          <w:rFonts w:asciiTheme="minorHAnsi" w:hAnsiTheme="minorHAnsi" w:cstheme="minorHAnsi"/>
          <w:sz w:val="24"/>
          <w:szCs w:val="24"/>
        </w:rPr>
        <w:t>Doświadczenie w pracy z osobami dorosłymi, w tym preferencyjnie z kadrą dydaktyczną, akademicką lub w formule train-the-trainer.</w:t>
      </w:r>
    </w:p>
    <w:p w14:paraId="7B5C0C57" w14:textId="51FB8B00" w:rsidR="006F3F09" w:rsidRPr="00FC6D20" w:rsidRDefault="006F3F09" w:rsidP="006F3F09">
      <w:pPr>
        <w:rPr>
          <w:rFonts w:asciiTheme="minorHAnsi" w:hAnsiTheme="minorHAnsi" w:cstheme="minorHAnsi"/>
        </w:rPr>
      </w:pPr>
    </w:p>
    <w:p w14:paraId="086A7B20" w14:textId="70FB4F9A" w:rsidR="006C515D" w:rsidRPr="00FC6D20" w:rsidRDefault="006C515D" w:rsidP="00613035">
      <w:pPr>
        <w:rPr>
          <w:rFonts w:asciiTheme="minorHAnsi" w:hAnsiTheme="minorHAnsi" w:cstheme="minorHAnsi"/>
        </w:rPr>
      </w:pPr>
      <w:r w:rsidRPr="00FC6D20">
        <w:rPr>
          <w:rFonts w:asciiTheme="minorHAnsi" w:hAnsiTheme="minorHAnsi" w:cstheme="minorHAnsi"/>
        </w:rPr>
        <w:t>Wykonawca musi załączyć do oferty kserokopię</w:t>
      </w:r>
      <w:r w:rsidR="00901A20" w:rsidRPr="00FC6D20">
        <w:rPr>
          <w:rFonts w:asciiTheme="minorHAnsi" w:hAnsiTheme="minorHAnsi" w:cstheme="minorHAnsi"/>
        </w:rPr>
        <w:t xml:space="preserve"> poniższych dokumentów dotyczących osoby prowadzącej warsztaty</w:t>
      </w:r>
      <w:r w:rsidRPr="00FC6D20">
        <w:rPr>
          <w:rFonts w:asciiTheme="minorHAnsi" w:hAnsiTheme="minorHAnsi" w:cstheme="minorHAnsi"/>
        </w:rPr>
        <w:t>:</w:t>
      </w:r>
    </w:p>
    <w:p w14:paraId="35C6BE4F" w14:textId="77777777" w:rsidR="00613035" w:rsidRPr="00FC6D20" w:rsidRDefault="00613035" w:rsidP="00613035">
      <w:pPr>
        <w:rPr>
          <w:rFonts w:asciiTheme="minorHAnsi" w:hAnsiTheme="minorHAnsi" w:cstheme="minorHAnsi"/>
        </w:rPr>
      </w:pPr>
    </w:p>
    <w:p w14:paraId="46418A94" w14:textId="2AE0DECC" w:rsidR="006C515D" w:rsidRPr="00FC6D20" w:rsidRDefault="006C515D" w:rsidP="00901A20">
      <w:pPr>
        <w:pStyle w:val="Akapitzlist"/>
        <w:numPr>
          <w:ilvl w:val="0"/>
          <w:numId w:val="48"/>
        </w:numPr>
        <w:jc w:val="both"/>
        <w:rPr>
          <w:rFonts w:asciiTheme="minorHAnsi" w:hAnsiTheme="minorHAnsi" w:cstheme="minorBidi"/>
          <w:sz w:val="24"/>
          <w:szCs w:val="24"/>
        </w:rPr>
      </w:pPr>
      <w:r w:rsidRPr="00FC6D20">
        <w:rPr>
          <w:rFonts w:asciiTheme="minorHAnsi" w:hAnsiTheme="minorHAnsi" w:cstheme="minorBidi"/>
          <w:sz w:val="24"/>
          <w:szCs w:val="24"/>
        </w:rPr>
        <w:t>CV</w:t>
      </w:r>
      <w:r w:rsidR="0041748F" w:rsidRPr="00FC6D20">
        <w:rPr>
          <w:rFonts w:asciiTheme="minorHAnsi" w:hAnsiTheme="minorHAnsi" w:cstheme="minorBidi"/>
          <w:sz w:val="24"/>
          <w:szCs w:val="24"/>
        </w:rPr>
        <w:t xml:space="preserve"> poświadczające ww. doświadczenie </w:t>
      </w:r>
    </w:p>
    <w:p w14:paraId="12E1E690" w14:textId="66DB67BB" w:rsidR="0041748F" w:rsidRPr="00FC6D20" w:rsidRDefault="0041748F" w:rsidP="0041748F">
      <w:pPr>
        <w:pStyle w:val="Akapitzlist"/>
        <w:numPr>
          <w:ilvl w:val="0"/>
          <w:numId w:val="48"/>
        </w:numPr>
        <w:jc w:val="both"/>
        <w:rPr>
          <w:rFonts w:asciiTheme="minorHAnsi" w:hAnsiTheme="minorHAnsi" w:cstheme="minorBidi"/>
          <w:sz w:val="24"/>
          <w:szCs w:val="24"/>
        </w:rPr>
      </w:pPr>
      <w:r w:rsidRPr="00FC6D20">
        <w:rPr>
          <w:rFonts w:asciiTheme="minorHAnsi" w:hAnsiTheme="minorHAnsi" w:cstheme="minorBidi"/>
          <w:sz w:val="24"/>
          <w:szCs w:val="24"/>
        </w:rPr>
        <w:t xml:space="preserve">dyplom ukończenia studiów wyższych </w:t>
      </w:r>
    </w:p>
    <w:p w14:paraId="4568D378" w14:textId="22F50B45" w:rsidR="1886E1A5" w:rsidRPr="00FC6D20" w:rsidRDefault="002B2B88" w:rsidP="002B2B88">
      <w:pPr>
        <w:jc w:val="both"/>
        <w:rPr>
          <w:rFonts w:asciiTheme="minorHAnsi" w:hAnsiTheme="minorHAnsi" w:cstheme="minorHAnsi"/>
          <w:highlight w:val="yellow"/>
        </w:rPr>
      </w:pPr>
      <w:r w:rsidRPr="00FC6D20">
        <w:rPr>
          <w:rFonts w:asciiTheme="minorHAnsi" w:eastAsia="Calibri" w:hAnsiTheme="minorHAnsi" w:cstheme="minorHAnsi"/>
        </w:rPr>
        <w:t>Wykonawca przedłoży wraz z formularzem ofertowym portfolio lub wykaz projektów potwierdzających doświadczenie w projektowaniu gier, serious games, symulacji społecznych albo narzędzi dydaktycznych opartych na mechanikach gry. Do wykazu należy dołączyć dokumenty lub materiały pozwalające ocenić zakres wykonanych prac.</w:t>
      </w:r>
    </w:p>
    <w:p w14:paraId="0C3D2A38" w14:textId="23FDE818" w:rsidR="00B62021" w:rsidRPr="00FC6D20" w:rsidRDefault="00B62021" w:rsidP="003914D0">
      <w:pPr>
        <w:pStyle w:val="Akapitzlist"/>
        <w:spacing w:after="0" w:line="240" w:lineRule="auto"/>
        <w:ind w:left="1285"/>
        <w:jc w:val="both"/>
        <w:rPr>
          <w:rFonts w:cs="Calibri"/>
          <w:sz w:val="24"/>
          <w:szCs w:val="24"/>
        </w:rPr>
      </w:pPr>
    </w:p>
    <w:p w14:paraId="5DF8902F" w14:textId="0B3FD617" w:rsidR="002B173C" w:rsidRPr="00FC6D20" w:rsidRDefault="002B173C" w:rsidP="002B173C">
      <w:pPr>
        <w:pStyle w:val="paragraph"/>
        <w:spacing w:before="0" w:beforeAutospacing="0" w:after="0" w:afterAutospacing="0"/>
        <w:jc w:val="both"/>
        <w:textAlignment w:val="baseline"/>
        <w:rPr>
          <w:rFonts w:ascii="Calibri" w:hAnsi="Calibri" w:cs="Calibri"/>
        </w:rPr>
      </w:pPr>
      <w:r w:rsidRPr="00FC6D20">
        <w:rPr>
          <w:rStyle w:val="normaltextrun"/>
          <w:rFonts w:ascii="Calibri" w:hAnsi="Calibri" w:cs="Calibri"/>
          <w:b/>
          <w:bCs/>
          <w:i/>
          <w:iCs/>
        </w:rPr>
        <w:t>Poniższe oświadczenie dotyczy osób prowadzących działalność gospodarczą, sp. z o.o., s.c. itp.</w:t>
      </w:r>
      <w:r w:rsidRPr="00FC6D20">
        <w:rPr>
          <w:rStyle w:val="eop"/>
          <w:rFonts w:ascii="Calibri" w:hAnsi="Calibri" w:cs="Calibri"/>
        </w:rPr>
        <w:t> </w:t>
      </w:r>
    </w:p>
    <w:p w14:paraId="23C04998" w14:textId="77777777" w:rsidR="002B173C" w:rsidRPr="00FC6D20" w:rsidRDefault="002B173C" w:rsidP="002B173C">
      <w:pPr>
        <w:pStyle w:val="paragraph"/>
        <w:spacing w:before="0" w:beforeAutospacing="0" w:after="0" w:afterAutospacing="0"/>
        <w:jc w:val="both"/>
        <w:textAlignment w:val="baseline"/>
        <w:rPr>
          <w:rFonts w:ascii="Calibri" w:hAnsi="Calibri" w:cs="Calibri"/>
        </w:rPr>
      </w:pPr>
      <w:r w:rsidRPr="00FC6D20">
        <w:rPr>
          <w:rStyle w:val="normaltextrun"/>
          <w:rFonts w:ascii="Calibri" w:hAnsi="Calibri" w:cs="Calibri"/>
          <w:b/>
          <w:bCs/>
        </w:rPr>
        <w:t>Oświadczam, że:</w:t>
      </w:r>
      <w:r w:rsidRPr="00FC6D20">
        <w:rPr>
          <w:rStyle w:val="eop"/>
          <w:rFonts w:ascii="Calibri" w:hAnsi="Calibri" w:cs="Calibri"/>
        </w:rPr>
        <w:t> </w:t>
      </w:r>
    </w:p>
    <w:p w14:paraId="22D422FD" w14:textId="4BDA4F4D" w:rsidR="002B173C" w:rsidRPr="00FC6D20" w:rsidRDefault="002B173C" w:rsidP="001A324A">
      <w:pPr>
        <w:pStyle w:val="paragraph"/>
        <w:numPr>
          <w:ilvl w:val="0"/>
          <w:numId w:val="38"/>
        </w:numPr>
        <w:spacing w:before="0" w:beforeAutospacing="0" w:after="0" w:afterAutospacing="0"/>
        <w:ind w:left="426" w:firstLine="0"/>
        <w:jc w:val="both"/>
        <w:textAlignment w:val="baseline"/>
        <w:rPr>
          <w:rFonts w:ascii="Calibri" w:hAnsi="Calibri" w:cs="Calibri"/>
        </w:rPr>
      </w:pPr>
      <w:r w:rsidRPr="00FC6D20">
        <w:rPr>
          <w:rStyle w:val="normaltextrun"/>
          <w:rFonts w:ascii="Calibri" w:hAnsi="Calibri" w:cs="Calibri"/>
        </w:rPr>
        <w:t xml:space="preserve">Wykonawca znajduje się w sytuacji ekonomicznej i finansowej zapewniającej terminowe </w:t>
      </w:r>
      <w:r w:rsidR="001A324A" w:rsidRPr="00FC6D20">
        <w:rPr>
          <w:rStyle w:val="normaltextrun"/>
          <w:rFonts w:ascii="Calibri" w:hAnsi="Calibri" w:cs="Calibri"/>
        </w:rPr>
        <w:br/>
        <w:t xml:space="preserve">  </w:t>
      </w:r>
      <w:r w:rsidR="001A324A" w:rsidRPr="00FC6D20">
        <w:rPr>
          <w:rStyle w:val="normaltextrun"/>
          <w:rFonts w:ascii="Calibri" w:hAnsi="Calibri" w:cs="Calibri"/>
        </w:rPr>
        <w:tab/>
      </w:r>
      <w:r w:rsidRPr="00FC6D20">
        <w:rPr>
          <w:rStyle w:val="normaltextrun"/>
          <w:rFonts w:ascii="Calibri" w:hAnsi="Calibri" w:cs="Calibri"/>
        </w:rPr>
        <w:t>wykonanie przedmiotu zamówienia;</w:t>
      </w:r>
      <w:r w:rsidRPr="00FC6D20">
        <w:rPr>
          <w:rStyle w:val="eop"/>
          <w:rFonts w:ascii="Calibri" w:hAnsi="Calibri" w:cs="Calibri"/>
        </w:rPr>
        <w:t> </w:t>
      </w:r>
    </w:p>
    <w:p w14:paraId="3F4F046C" w14:textId="77777777" w:rsidR="002B173C" w:rsidRPr="00FC6D20" w:rsidRDefault="002B173C" w:rsidP="001A324A">
      <w:pPr>
        <w:pStyle w:val="paragraph"/>
        <w:numPr>
          <w:ilvl w:val="0"/>
          <w:numId w:val="39"/>
        </w:numPr>
        <w:spacing w:before="0" w:beforeAutospacing="0" w:after="0" w:afterAutospacing="0"/>
        <w:ind w:left="1080" w:hanging="654"/>
        <w:jc w:val="both"/>
        <w:textAlignment w:val="baseline"/>
        <w:rPr>
          <w:rStyle w:val="normaltextrun"/>
        </w:rPr>
      </w:pPr>
      <w:r w:rsidRPr="00FC6D20">
        <w:rPr>
          <w:rStyle w:val="normaltextrun"/>
          <w:rFonts w:ascii="Calibri" w:hAnsi="Calibri" w:cs="Calibri"/>
        </w:rPr>
        <w:t>Wykonawca nie znajduje się w stanie likwidacji ani nie ogłoszono wobec niego upadłości;</w:t>
      </w:r>
      <w:r w:rsidRPr="00FC6D20">
        <w:rPr>
          <w:rStyle w:val="normaltextrun"/>
        </w:rPr>
        <w:t> </w:t>
      </w:r>
    </w:p>
    <w:p w14:paraId="55698C22" w14:textId="3E9754EC" w:rsidR="002B173C" w:rsidRPr="00FC6D20" w:rsidRDefault="002B173C" w:rsidP="006F3F09">
      <w:pPr>
        <w:pStyle w:val="paragraph"/>
        <w:numPr>
          <w:ilvl w:val="0"/>
          <w:numId w:val="39"/>
        </w:numPr>
        <w:spacing w:before="0" w:beforeAutospacing="0" w:after="0" w:afterAutospacing="0"/>
        <w:ind w:left="1080" w:hanging="654"/>
        <w:jc w:val="both"/>
        <w:textAlignment w:val="baseline"/>
        <w:rPr>
          <w:rFonts w:ascii="Calibri" w:hAnsi="Calibri" w:cs="Calibri"/>
        </w:rPr>
      </w:pPr>
      <w:r w:rsidRPr="00FC6D20">
        <w:rPr>
          <w:rStyle w:val="normaltextrun"/>
          <w:rFonts w:ascii="Calibri" w:hAnsi="Calibri" w:cs="Calibri"/>
        </w:rPr>
        <w:lastRenderedPageBreak/>
        <w:t>Wykonawca nie zalega z uiszczeniem podatków, opłat oraz składek na ubezpieczenia społeczne i zdrowotne.</w:t>
      </w:r>
      <w:r w:rsidRPr="00FC6D20">
        <w:rPr>
          <w:rStyle w:val="eop"/>
          <w:rFonts w:ascii="Calibri" w:hAnsi="Calibri" w:cs="Calibri"/>
        </w:rPr>
        <w:t> </w:t>
      </w:r>
    </w:p>
    <w:p w14:paraId="7E341BF8" w14:textId="77777777" w:rsidR="002B173C" w:rsidRDefault="002B173C" w:rsidP="000B4744">
      <w:pPr>
        <w:jc w:val="both"/>
        <w:rPr>
          <w:rFonts w:asciiTheme="minorHAnsi" w:hAnsiTheme="minorHAnsi" w:cstheme="minorHAnsi"/>
          <w:sz w:val="22"/>
          <w:szCs w:val="22"/>
        </w:rPr>
      </w:pPr>
    </w:p>
    <w:p w14:paraId="2D957276" w14:textId="568EACF5" w:rsidR="00DF2D1E" w:rsidRDefault="00B3347C" w:rsidP="03641603">
      <w:pPr>
        <w:jc w:val="both"/>
        <w:rPr>
          <w:rFonts w:asciiTheme="minorHAnsi" w:eastAsia="Calibri" w:hAnsiTheme="minorHAnsi" w:cstheme="minorBidi"/>
          <w:sz w:val="22"/>
          <w:szCs w:val="22"/>
        </w:rPr>
      </w:pPr>
      <w:r w:rsidRPr="03641603">
        <w:rPr>
          <w:rFonts w:asciiTheme="minorHAnsi" w:hAnsiTheme="minorHAnsi" w:cstheme="minorBidi"/>
          <w:sz w:val="20"/>
          <w:szCs w:val="20"/>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3641603">
        <w:rPr>
          <w:rFonts w:asciiTheme="minorHAnsi" w:hAnsiTheme="minorHAnsi" w:cstheme="minorBidi"/>
          <w:b/>
          <w:bCs/>
          <w:sz w:val="20"/>
          <w:szCs w:val="20"/>
        </w:rPr>
        <w:t>„Kadra z potencjałem – rozwój kompetencji pracowników dydaktycznych UWSB Merito we Wrocławiu”, nr umowy FERS.01.05-IP.08-0099/23</w:t>
      </w:r>
      <w:r w:rsidRPr="03641603">
        <w:rPr>
          <w:rFonts w:asciiTheme="minorHAnsi" w:hAnsiTheme="minorHAnsi" w:cstheme="minorBidi"/>
          <w:sz w:val="20"/>
          <w:szCs w:val="20"/>
        </w:rPr>
        <w:t>. 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jej danych osobowych, narusza przepisy ogólnego rozporządzenia o ochronie danych osobowych z dnia 27 kwietnia 2016 r.</w:t>
      </w:r>
    </w:p>
    <w:p w14:paraId="12FF8040" w14:textId="3F9C6E9B" w:rsidR="000B4744" w:rsidRDefault="000B4744" w:rsidP="002842DF">
      <w:pPr>
        <w:rPr>
          <w:rFonts w:asciiTheme="minorHAnsi" w:eastAsia="Calibri" w:hAnsiTheme="minorHAnsi" w:cstheme="minorHAnsi"/>
          <w:sz w:val="22"/>
          <w:szCs w:val="22"/>
        </w:rPr>
      </w:pPr>
    </w:p>
    <w:p w14:paraId="6F4C154F" w14:textId="5A00BAFD" w:rsidR="00D347F6" w:rsidRDefault="00D347F6" w:rsidP="002842DF">
      <w:pPr>
        <w:rPr>
          <w:rFonts w:asciiTheme="minorHAnsi" w:eastAsia="Calibri" w:hAnsiTheme="minorHAnsi" w:cstheme="minorHAnsi"/>
          <w:sz w:val="22"/>
          <w:szCs w:val="22"/>
        </w:rPr>
      </w:pPr>
    </w:p>
    <w:p w14:paraId="69125154" w14:textId="22D20197" w:rsidR="00D347F6" w:rsidRDefault="00D347F6" w:rsidP="002842DF">
      <w:pPr>
        <w:rPr>
          <w:rFonts w:asciiTheme="minorHAnsi" w:eastAsia="Calibri" w:hAnsiTheme="minorHAnsi" w:cstheme="minorHAnsi"/>
          <w:sz w:val="22"/>
          <w:szCs w:val="22"/>
        </w:rPr>
      </w:pPr>
    </w:p>
    <w:p w14:paraId="6D93C64F" w14:textId="56D8FF7E" w:rsidR="00D347F6" w:rsidRDefault="00D347F6" w:rsidP="002842DF">
      <w:pPr>
        <w:rPr>
          <w:rFonts w:asciiTheme="minorHAnsi" w:eastAsia="Calibri" w:hAnsiTheme="minorHAnsi" w:cstheme="minorHAnsi"/>
          <w:sz w:val="22"/>
          <w:szCs w:val="22"/>
        </w:rPr>
      </w:pPr>
    </w:p>
    <w:p w14:paraId="5DCE6787" w14:textId="77777777" w:rsidR="00D347F6" w:rsidRDefault="00D347F6" w:rsidP="002842DF">
      <w:pPr>
        <w:rPr>
          <w:rFonts w:asciiTheme="minorHAnsi" w:eastAsia="Calibri" w:hAnsiTheme="minorHAnsi" w:cstheme="minorHAnsi"/>
          <w:sz w:val="22"/>
          <w:szCs w:val="22"/>
        </w:rPr>
      </w:pPr>
    </w:p>
    <w:p w14:paraId="61B4B93C" w14:textId="1B37250F" w:rsidR="00EB1829" w:rsidRPr="00B443AE" w:rsidRDefault="002842DF" w:rsidP="002842DF">
      <w:pPr>
        <w:rPr>
          <w:rFonts w:asciiTheme="minorHAnsi" w:eastAsia="Calibri" w:hAnsiTheme="minorHAnsi" w:cstheme="minorHAnsi"/>
          <w:sz w:val="22"/>
          <w:szCs w:val="22"/>
        </w:rPr>
      </w:pPr>
      <w:r w:rsidRPr="00B443AE">
        <w:rPr>
          <w:rFonts w:asciiTheme="minorHAnsi" w:eastAsia="Calibri" w:hAnsiTheme="minorHAnsi" w:cstheme="minorHAnsi"/>
          <w:sz w:val="22"/>
          <w:szCs w:val="22"/>
        </w:rPr>
        <w:t xml:space="preserve">                                   </w:t>
      </w:r>
    </w:p>
    <w:p w14:paraId="6D332B22" w14:textId="77777777" w:rsidR="002842DF" w:rsidRPr="00B443AE" w:rsidRDefault="002842DF" w:rsidP="00C70E33">
      <w:pPr>
        <w:rPr>
          <w:rFonts w:asciiTheme="minorHAnsi" w:eastAsia="Calibri" w:hAnsiTheme="minorHAnsi" w:cstheme="minorHAnsi"/>
          <w:sz w:val="22"/>
          <w:szCs w:val="22"/>
        </w:rPr>
      </w:pPr>
      <w:r w:rsidRPr="00B443AE">
        <w:rPr>
          <w:rFonts w:asciiTheme="minorHAnsi" w:eastAsia="Calibri" w:hAnsiTheme="minorHAnsi" w:cstheme="minorHAnsi"/>
          <w:sz w:val="22"/>
          <w:szCs w:val="22"/>
        </w:rPr>
        <w:t>……………………………………………</w:t>
      </w:r>
      <w:r w:rsidRPr="00B443AE">
        <w:rPr>
          <w:rFonts w:asciiTheme="minorHAnsi" w:hAnsiTheme="minorHAnsi" w:cstheme="minorHAnsi"/>
          <w:sz w:val="22"/>
          <w:szCs w:val="22"/>
        </w:rPr>
        <w:t>…</w:t>
      </w:r>
      <w:r w:rsidRPr="00B443AE">
        <w:rPr>
          <w:rFonts w:asciiTheme="minorHAnsi" w:eastAsia="Calibri" w:hAnsiTheme="minorHAnsi" w:cstheme="minorHAnsi"/>
          <w:sz w:val="22"/>
          <w:szCs w:val="22"/>
        </w:rPr>
        <w:t>……</w:t>
      </w:r>
      <w:r w:rsidRPr="00B443AE">
        <w:rPr>
          <w:rFonts w:asciiTheme="minorHAnsi" w:hAnsiTheme="minorHAnsi" w:cstheme="minorHAnsi"/>
          <w:sz w:val="22"/>
          <w:szCs w:val="22"/>
        </w:rPr>
        <w:t xml:space="preserve">                   </w:t>
      </w:r>
      <w:r w:rsidR="00B26C9E">
        <w:rPr>
          <w:rFonts w:asciiTheme="minorHAnsi" w:hAnsiTheme="minorHAnsi" w:cstheme="minorHAnsi"/>
          <w:sz w:val="22"/>
          <w:szCs w:val="22"/>
        </w:rPr>
        <w:tab/>
      </w:r>
      <w:r w:rsidR="00B26C9E">
        <w:rPr>
          <w:rFonts w:asciiTheme="minorHAnsi" w:hAnsiTheme="minorHAnsi" w:cstheme="minorHAnsi"/>
          <w:sz w:val="22"/>
          <w:szCs w:val="22"/>
        </w:rPr>
        <w:tab/>
      </w:r>
      <w:r w:rsidR="00B26C9E">
        <w:rPr>
          <w:rFonts w:asciiTheme="minorHAnsi" w:hAnsiTheme="minorHAnsi" w:cstheme="minorHAnsi"/>
          <w:sz w:val="22"/>
          <w:szCs w:val="22"/>
        </w:rPr>
        <w:tab/>
      </w:r>
      <w:r w:rsidR="00C70E33">
        <w:rPr>
          <w:rFonts w:asciiTheme="minorHAnsi" w:hAnsiTheme="minorHAnsi" w:cstheme="minorHAnsi"/>
          <w:sz w:val="22"/>
          <w:szCs w:val="22"/>
        </w:rPr>
        <w:t xml:space="preserve">    </w:t>
      </w:r>
      <w:r w:rsidR="00EB1829" w:rsidRPr="00B443AE">
        <w:rPr>
          <w:rFonts w:asciiTheme="minorHAnsi" w:hAnsiTheme="minorHAnsi" w:cstheme="minorHAnsi"/>
          <w:sz w:val="22"/>
          <w:szCs w:val="22"/>
        </w:rPr>
        <w:t>…………</w:t>
      </w:r>
      <w:r w:rsidR="00C70E33">
        <w:rPr>
          <w:rFonts w:asciiTheme="minorHAnsi" w:hAnsiTheme="minorHAnsi" w:cstheme="minorHAnsi"/>
          <w:sz w:val="22"/>
          <w:szCs w:val="22"/>
        </w:rPr>
        <w:t>……..</w:t>
      </w:r>
      <w:r w:rsidR="00EB1829" w:rsidRPr="00B443AE">
        <w:rPr>
          <w:rFonts w:asciiTheme="minorHAnsi" w:hAnsiTheme="minorHAnsi" w:cstheme="minorHAnsi"/>
          <w:sz w:val="22"/>
          <w:szCs w:val="22"/>
        </w:rPr>
        <w:t>…………………………………..</w:t>
      </w:r>
    </w:p>
    <w:p w14:paraId="652951BE" w14:textId="6EE7C2B5" w:rsidR="0042478E" w:rsidRPr="00B443AE" w:rsidRDefault="00C70E33">
      <w:pPr>
        <w:rPr>
          <w:rFonts w:asciiTheme="minorHAnsi" w:hAnsiTheme="minorHAnsi" w:cstheme="minorHAnsi"/>
          <w:sz w:val="22"/>
          <w:szCs w:val="22"/>
        </w:rPr>
      </w:pPr>
      <w:r>
        <w:rPr>
          <w:rFonts w:asciiTheme="minorHAnsi" w:eastAsia="Calibri" w:hAnsiTheme="minorHAnsi" w:cstheme="minorHAnsi"/>
          <w:sz w:val="22"/>
          <w:szCs w:val="22"/>
        </w:rPr>
        <w:t xml:space="preserve">     </w:t>
      </w:r>
      <w:r w:rsidR="002842DF" w:rsidRPr="00B443AE">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      </w:t>
      </w:r>
      <w:r w:rsidR="002842DF" w:rsidRPr="00B443AE">
        <w:rPr>
          <w:rFonts w:asciiTheme="minorHAnsi" w:hAnsiTheme="minorHAnsi" w:cstheme="minorHAnsi"/>
          <w:sz w:val="22"/>
          <w:szCs w:val="22"/>
        </w:rPr>
        <w:t>miejscowość, data</w:t>
      </w:r>
      <w:r w:rsidR="002842DF" w:rsidRPr="00B443AE">
        <w:rPr>
          <w:rFonts w:asciiTheme="minorHAnsi" w:eastAsia="Calibri" w:hAnsiTheme="minorHAnsi" w:cstheme="minorHAnsi"/>
          <w:sz w:val="22"/>
          <w:szCs w:val="22"/>
        </w:rPr>
        <w:tab/>
      </w:r>
      <w:r w:rsidR="002842DF" w:rsidRPr="00B443AE">
        <w:rPr>
          <w:rFonts w:asciiTheme="minorHAnsi" w:eastAsia="Calibri" w:hAnsiTheme="minorHAnsi" w:cstheme="minorHAnsi"/>
          <w:sz w:val="22"/>
          <w:szCs w:val="22"/>
        </w:rPr>
        <w:tab/>
        <w:t xml:space="preserve">   </w:t>
      </w:r>
      <w:r w:rsidR="002842DF" w:rsidRPr="00B443AE">
        <w:rPr>
          <w:rFonts w:asciiTheme="minorHAnsi" w:hAnsiTheme="minorHAnsi" w:cstheme="minorHAnsi"/>
          <w:sz w:val="22"/>
          <w:szCs w:val="22"/>
        </w:rPr>
        <w:t xml:space="preserve">                  </w:t>
      </w:r>
      <w:r w:rsidR="00D3150F" w:rsidRPr="00B443AE">
        <w:rPr>
          <w:rFonts w:asciiTheme="minorHAnsi" w:hAnsiTheme="minorHAnsi" w:cstheme="minorHAnsi"/>
          <w:sz w:val="22"/>
          <w:szCs w:val="22"/>
        </w:rPr>
        <w:tab/>
      </w:r>
      <w:r w:rsidR="002842DF" w:rsidRPr="00B443AE">
        <w:rPr>
          <w:rFonts w:asciiTheme="minorHAnsi" w:hAnsiTheme="minorHAnsi" w:cstheme="minorHAnsi"/>
          <w:sz w:val="22"/>
          <w:szCs w:val="22"/>
        </w:rPr>
        <w:t xml:space="preserve">       </w:t>
      </w:r>
      <w:r w:rsidR="00EB1829" w:rsidRPr="00B443AE">
        <w:rPr>
          <w:rFonts w:asciiTheme="minorHAnsi" w:hAnsiTheme="minorHAnsi" w:cstheme="minorHAnsi"/>
          <w:sz w:val="22"/>
          <w:szCs w:val="22"/>
        </w:rPr>
        <w:tab/>
        <w:t xml:space="preserve">     </w:t>
      </w:r>
      <w:r w:rsidR="002842DF" w:rsidRPr="00B443AE">
        <w:rPr>
          <w:rFonts w:asciiTheme="minorHAnsi" w:hAnsiTheme="minorHAnsi" w:cstheme="minorHAnsi"/>
          <w:sz w:val="22"/>
          <w:szCs w:val="22"/>
        </w:rPr>
        <w:t xml:space="preserve"> </w:t>
      </w:r>
      <w:r w:rsidR="00B26C9E">
        <w:rPr>
          <w:rFonts w:asciiTheme="minorHAnsi" w:hAnsiTheme="minorHAnsi" w:cstheme="minorHAnsi"/>
          <w:sz w:val="22"/>
          <w:szCs w:val="22"/>
        </w:rPr>
        <w:tab/>
      </w:r>
      <w:r>
        <w:rPr>
          <w:rFonts w:asciiTheme="minorHAnsi" w:hAnsiTheme="minorHAnsi" w:cstheme="minorHAnsi"/>
          <w:sz w:val="22"/>
          <w:szCs w:val="22"/>
        </w:rPr>
        <w:t xml:space="preserve">    </w:t>
      </w:r>
      <w:r w:rsidR="002842DF" w:rsidRPr="00B443AE">
        <w:rPr>
          <w:rFonts w:asciiTheme="minorHAnsi" w:hAnsiTheme="minorHAnsi" w:cstheme="minorHAnsi"/>
          <w:sz w:val="22"/>
          <w:szCs w:val="22"/>
        </w:rPr>
        <w:t>podpis</w:t>
      </w:r>
      <w:r w:rsidR="002842DF" w:rsidRPr="00B443AE">
        <w:rPr>
          <w:rFonts w:asciiTheme="minorHAnsi" w:eastAsia="Calibri" w:hAnsiTheme="minorHAnsi" w:cstheme="minorHAnsi"/>
          <w:sz w:val="22"/>
          <w:szCs w:val="22"/>
        </w:rPr>
        <w:t xml:space="preserve"> </w:t>
      </w:r>
      <w:r w:rsidR="00EB1829" w:rsidRPr="00B443AE">
        <w:rPr>
          <w:rFonts w:asciiTheme="minorHAnsi" w:eastAsia="Calibri" w:hAnsiTheme="minorHAnsi" w:cstheme="minorHAnsi"/>
          <w:sz w:val="22"/>
          <w:szCs w:val="22"/>
        </w:rPr>
        <w:t>Wykonawcy</w:t>
      </w:r>
    </w:p>
    <w:sectPr w:rsidR="0042478E" w:rsidRPr="00B443AE" w:rsidSect="00DF2D1E">
      <w:headerReference w:type="default" r:id="rId11"/>
      <w:footerReference w:type="default" r:id="rId12"/>
      <w:pgSz w:w="11906" w:h="16838"/>
      <w:pgMar w:top="1417" w:right="1133"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10E51" w14:textId="77777777" w:rsidR="005626FF" w:rsidRDefault="005626FF" w:rsidP="000E7310">
      <w:r>
        <w:separator/>
      </w:r>
    </w:p>
  </w:endnote>
  <w:endnote w:type="continuationSeparator" w:id="0">
    <w:p w14:paraId="66F02A9C" w14:textId="77777777" w:rsidR="005626FF" w:rsidRDefault="005626FF" w:rsidP="000E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868824"/>
      <w:docPartObj>
        <w:docPartGallery w:val="Page Numbers (Bottom of Page)"/>
        <w:docPartUnique/>
      </w:docPartObj>
    </w:sdtPr>
    <w:sdtContent>
      <w:p w14:paraId="2382B039" w14:textId="0C725D84" w:rsidR="001453D7" w:rsidRDefault="001453D7">
        <w:pPr>
          <w:pStyle w:val="Stopka"/>
          <w:jc w:val="right"/>
        </w:pPr>
        <w:r>
          <w:fldChar w:fldCharType="begin"/>
        </w:r>
        <w:r>
          <w:instrText>PAGE   \* MERGEFORMAT</w:instrText>
        </w:r>
        <w:r>
          <w:fldChar w:fldCharType="separate"/>
        </w:r>
        <w:r w:rsidR="0088326A">
          <w:rPr>
            <w:noProof/>
          </w:rPr>
          <w:t>2</w:t>
        </w:r>
        <w:r>
          <w:fldChar w:fldCharType="end"/>
        </w:r>
      </w:p>
    </w:sdtContent>
  </w:sdt>
  <w:p w14:paraId="67AF384C" w14:textId="77777777" w:rsidR="001453D7" w:rsidRDefault="001453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733D3" w14:textId="77777777" w:rsidR="005626FF" w:rsidRDefault="005626FF" w:rsidP="000E7310">
      <w:r>
        <w:separator/>
      </w:r>
    </w:p>
  </w:footnote>
  <w:footnote w:type="continuationSeparator" w:id="0">
    <w:p w14:paraId="7F1CFD4C" w14:textId="77777777" w:rsidR="005626FF" w:rsidRDefault="005626FF" w:rsidP="000E7310">
      <w:r>
        <w:continuationSeparator/>
      </w:r>
    </w:p>
  </w:footnote>
  <w:footnote w:id="1">
    <w:p w14:paraId="0C001E2F" w14:textId="3664A675" w:rsidR="00901A20" w:rsidRDefault="00901A20">
      <w:pPr>
        <w:pStyle w:val="Tekstprzypisudolnego"/>
      </w:pPr>
      <w:r>
        <w:rPr>
          <w:rStyle w:val="Odwoanieprzypisudolnego"/>
        </w:rPr>
        <w:footnoteRef/>
      </w:r>
      <w:r>
        <w:t xml:space="preserve"> </w:t>
      </w:r>
      <w:r w:rsidRPr="00901A20">
        <w:rPr>
          <w:rFonts w:ascii="Calibri" w:hAnsi="Calibri" w:cs="Calibri"/>
        </w:rPr>
        <w:t xml:space="preserve">Brak </w:t>
      </w:r>
      <w:r>
        <w:rPr>
          <w:rFonts w:ascii="Calibri" w:hAnsi="Calibri" w:cs="Calibri"/>
        </w:rPr>
        <w:t>danych trenera powoduje, że oferta jest niekompletna i będzie podlegać odrzuceniu ze względów formalnych.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0FE7" w14:textId="01DC12CB" w:rsidR="00C349E2" w:rsidRDefault="008F4D5A">
    <w:pPr>
      <w:pStyle w:val="Nagwek"/>
    </w:pPr>
    <w:r>
      <w:rPr>
        <w:noProof/>
      </w:rPr>
      <w:drawing>
        <wp:anchor distT="0" distB="0" distL="114300" distR="114300" simplePos="0" relativeHeight="251659264" behindDoc="1" locked="0" layoutInCell="1" allowOverlap="1" wp14:anchorId="72C9B3B6" wp14:editId="4BC51F9C">
          <wp:simplePos x="0" y="0"/>
          <wp:positionH relativeFrom="page">
            <wp:posOffset>852170</wp:posOffset>
          </wp:positionH>
          <wp:positionV relativeFrom="paragraph">
            <wp:posOffset>-257810</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266D"/>
    <w:multiLevelType w:val="hybridMultilevel"/>
    <w:tmpl w:val="DDCA10CE"/>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2F34CDE"/>
    <w:multiLevelType w:val="hybridMultilevel"/>
    <w:tmpl w:val="3B2A2CDC"/>
    <w:lvl w:ilvl="0" w:tplc="FB601A0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2FA71A7"/>
    <w:multiLevelType w:val="hybridMultilevel"/>
    <w:tmpl w:val="2A10EE9E"/>
    <w:lvl w:ilvl="0" w:tplc="04150017">
      <w:start w:val="1"/>
      <w:numFmt w:val="lowerLetter"/>
      <w:lvlText w:val="%1)"/>
      <w:lvlJc w:val="left"/>
      <w:pPr>
        <w:ind w:left="1645" w:hanging="360"/>
      </w:pPr>
    </w:lvl>
    <w:lvl w:ilvl="1" w:tplc="FFFFFFFF" w:tentative="1">
      <w:start w:val="1"/>
      <w:numFmt w:val="lowerLetter"/>
      <w:lvlText w:val="%2."/>
      <w:lvlJc w:val="left"/>
      <w:pPr>
        <w:ind w:left="2365" w:hanging="360"/>
      </w:pPr>
    </w:lvl>
    <w:lvl w:ilvl="2" w:tplc="FFFFFFFF" w:tentative="1">
      <w:start w:val="1"/>
      <w:numFmt w:val="lowerRoman"/>
      <w:lvlText w:val="%3."/>
      <w:lvlJc w:val="right"/>
      <w:pPr>
        <w:ind w:left="3085" w:hanging="180"/>
      </w:pPr>
    </w:lvl>
    <w:lvl w:ilvl="3" w:tplc="FFFFFFFF" w:tentative="1">
      <w:start w:val="1"/>
      <w:numFmt w:val="decimal"/>
      <w:lvlText w:val="%4."/>
      <w:lvlJc w:val="left"/>
      <w:pPr>
        <w:ind w:left="3805" w:hanging="360"/>
      </w:pPr>
    </w:lvl>
    <w:lvl w:ilvl="4" w:tplc="FFFFFFFF" w:tentative="1">
      <w:start w:val="1"/>
      <w:numFmt w:val="lowerLetter"/>
      <w:lvlText w:val="%5."/>
      <w:lvlJc w:val="left"/>
      <w:pPr>
        <w:ind w:left="4525" w:hanging="360"/>
      </w:pPr>
    </w:lvl>
    <w:lvl w:ilvl="5" w:tplc="FFFFFFFF" w:tentative="1">
      <w:start w:val="1"/>
      <w:numFmt w:val="lowerRoman"/>
      <w:lvlText w:val="%6."/>
      <w:lvlJc w:val="right"/>
      <w:pPr>
        <w:ind w:left="5245" w:hanging="180"/>
      </w:pPr>
    </w:lvl>
    <w:lvl w:ilvl="6" w:tplc="FFFFFFFF" w:tentative="1">
      <w:start w:val="1"/>
      <w:numFmt w:val="decimal"/>
      <w:lvlText w:val="%7."/>
      <w:lvlJc w:val="left"/>
      <w:pPr>
        <w:ind w:left="5965" w:hanging="360"/>
      </w:pPr>
    </w:lvl>
    <w:lvl w:ilvl="7" w:tplc="FFFFFFFF" w:tentative="1">
      <w:start w:val="1"/>
      <w:numFmt w:val="lowerLetter"/>
      <w:lvlText w:val="%8."/>
      <w:lvlJc w:val="left"/>
      <w:pPr>
        <w:ind w:left="6685" w:hanging="360"/>
      </w:pPr>
    </w:lvl>
    <w:lvl w:ilvl="8" w:tplc="FFFFFFFF" w:tentative="1">
      <w:start w:val="1"/>
      <w:numFmt w:val="lowerRoman"/>
      <w:lvlText w:val="%9."/>
      <w:lvlJc w:val="right"/>
      <w:pPr>
        <w:ind w:left="7405" w:hanging="180"/>
      </w:pPr>
    </w:lvl>
  </w:abstractNum>
  <w:abstractNum w:abstractNumId="3" w15:restartNumberingAfterBreak="0">
    <w:nsid w:val="04F96194"/>
    <w:multiLevelType w:val="hybridMultilevel"/>
    <w:tmpl w:val="6E94C228"/>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62F77DE"/>
    <w:multiLevelType w:val="hybridMultilevel"/>
    <w:tmpl w:val="9DDA5542"/>
    <w:lvl w:ilvl="0" w:tplc="04150001">
      <w:start w:val="1"/>
      <w:numFmt w:val="bullet"/>
      <w:lvlText w:val=""/>
      <w:lvlJc w:val="left"/>
      <w:pPr>
        <w:ind w:left="1776" w:hanging="360"/>
      </w:pPr>
      <w:rPr>
        <w:rFonts w:ascii="Symbol" w:hAnsi="Symbol" w:hint="default"/>
      </w:rPr>
    </w:lvl>
    <w:lvl w:ilvl="1" w:tplc="FFFFFFFF">
      <w:start w:val="1"/>
      <w:numFmt w:val="lowerLetter"/>
      <w:lvlText w:val="%2."/>
      <w:lvlJc w:val="left"/>
      <w:pPr>
        <w:ind w:left="2496" w:hanging="360"/>
      </w:pPr>
    </w:lvl>
    <w:lvl w:ilvl="2" w:tplc="FFFFFFFF">
      <w:start w:val="1"/>
      <w:numFmt w:val="lowerRoman"/>
      <w:lvlText w:val="%3."/>
      <w:lvlJc w:val="right"/>
      <w:pPr>
        <w:ind w:left="3216" w:hanging="180"/>
      </w:pPr>
    </w:lvl>
    <w:lvl w:ilvl="3" w:tplc="FFFFFFFF">
      <w:start w:val="1"/>
      <w:numFmt w:val="decimal"/>
      <w:lvlText w:val="%4."/>
      <w:lvlJc w:val="left"/>
      <w:pPr>
        <w:ind w:left="3936" w:hanging="360"/>
      </w:pPr>
    </w:lvl>
    <w:lvl w:ilvl="4" w:tplc="FFFFFFFF">
      <w:start w:val="1"/>
      <w:numFmt w:val="lowerLetter"/>
      <w:lvlText w:val="%5."/>
      <w:lvlJc w:val="left"/>
      <w:pPr>
        <w:ind w:left="4656" w:hanging="360"/>
      </w:pPr>
    </w:lvl>
    <w:lvl w:ilvl="5" w:tplc="FFFFFFFF">
      <w:start w:val="1"/>
      <w:numFmt w:val="lowerRoman"/>
      <w:lvlText w:val="%6."/>
      <w:lvlJc w:val="right"/>
      <w:pPr>
        <w:ind w:left="5376" w:hanging="180"/>
      </w:pPr>
    </w:lvl>
    <w:lvl w:ilvl="6" w:tplc="FFFFFFFF">
      <w:start w:val="1"/>
      <w:numFmt w:val="decimal"/>
      <w:lvlText w:val="%7."/>
      <w:lvlJc w:val="left"/>
      <w:pPr>
        <w:ind w:left="6096" w:hanging="360"/>
      </w:pPr>
    </w:lvl>
    <w:lvl w:ilvl="7" w:tplc="FFFFFFFF">
      <w:start w:val="1"/>
      <w:numFmt w:val="lowerLetter"/>
      <w:lvlText w:val="%8."/>
      <w:lvlJc w:val="left"/>
      <w:pPr>
        <w:ind w:left="6816" w:hanging="360"/>
      </w:pPr>
    </w:lvl>
    <w:lvl w:ilvl="8" w:tplc="FFFFFFFF">
      <w:start w:val="1"/>
      <w:numFmt w:val="lowerRoman"/>
      <w:lvlText w:val="%9."/>
      <w:lvlJc w:val="right"/>
      <w:pPr>
        <w:ind w:left="7536" w:hanging="180"/>
      </w:pPr>
    </w:lvl>
  </w:abstractNum>
  <w:abstractNum w:abstractNumId="5" w15:restartNumberingAfterBreak="0">
    <w:nsid w:val="0C1367A0"/>
    <w:multiLevelType w:val="hybridMultilevel"/>
    <w:tmpl w:val="418C2D0E"/>
    <w:lvl w:ilvl="0" w:tplc="0415000F">
      <w:start w:val="1"/>
      <w:numFmt w:val="decimal"/>
      <w:lvlText w:val="%1."/>
      <w:lvlJc w:val="left"/>
      <w:pPr>
        <w:ind w:left="1645" w:hanging="360"/>
      </w:pPr>
    </w:lvl>
    <w:lvl w:ilvl="1" w:tplc="04150019" w:tentative="1">
      <w:start w:val="1"/>
      <w:numFmt w:val="lowerLetter"/>
      <w:lvlText w:val="%2."/>
      <w:lvlJc w:val="left"/>
      <w:pPr>
        <w:ind w:left="2365" w:hanging="360"/>
      </w:pPr>
    </w:lvl>
    <w:lvl w:ilvl="2" w:tplc="0415001B" w:tentative="1">
      <w:start w:val="1"/>
      <w:numFmt w:val="lowerRoman"/>
      <w:lvlText w:val="%3."/>
      <w:lvlJc w:val="right"/>
      <w:pPr>
        <w:ind w:left="3085" w:hanging="180"/>
      </w:pPr>
    </w:lvl>
    <w:lvl w:ilvl="3" w:tplc="0415000F" w:tentative="1">
      <w:start w:val="1"/>
      <w:numFmt w:val="decimal"/>
      <w:lvlText w:val="%4."/>
      <w:lvlJc w:val="left"/>
      <w:pPr>
        <w:ind w:left="3805" w:hanging="360"/>
      </w:pPr>
    </w:lvl>
    <w:lvl w:ilvl="4" w:tplc="04150019" w:tentative="1">
      <w:start w:val="1"/>
      <w:numFmt w:val="lowerLetter"/>
      <w:lvlText w:val="%5."/>
      <w:lvlJc w:val="left"/>
      <w:pPr>
        <w:ind w:left="4525" w:hanging="360"/>
      </w:pPr>
    </w:lvl>
    <w:lvl w:ilvl="5" w:tplc="0415001B" w:tentative="1">
      <w:start w:val="1"/>
      <w:numFmt w:val="lowerRoman"/>
      <w:lvlText w:val="%6."/>
      <w:lvlJc w:val="right"/>
      <w:pPr>
        <w:ind w:left="5245" w:hanging="180"/>
      </w:pPr>
    </w:lvl>
    <w:lvl w:ilvl="6" w:tplc="0415000F" w:tentative="1">
      <w:start w:val="1"/>
      <w:numFmt w:val="decimal"/>
      <w:lvlText w:val="%7."/>
      <w:lvlJc w:val="left"/>
      <w:pPr>
        <w:ind w:left="5965" w:hanging="360"/>
      </w:pPr>
    </w:lvl>
    <w:lvl w:ilvl="7" w:tplc="04150019" w:tentative="1">
      <w:start w:val="1"/>
      <w:numFmt w:val="lowerLetter"/>
      <w:lvlText w:val="%8."/>
      <w:lvlJc w:val="left"/>
      <w:pPr>
        <w:ind w:left="6685" w:hanging="360"/>
      </w:pPr>
    </w:lvl>
    <w:lvl w:ilvl="8" w:tplc="0415001B" w:tentative="1">
      <w:start w:val="1"/>
      <w:numFmt w:val="lowerRoman"/>
      <w:lvlText w:val="%9."/>
      <w:lvlJc w:val="right"/>
      <w:pPr>
        <w:ind w:left="7405" w:hanging="180"/>
      </w:pPr>
    </w:lvl>
  </w:abstractNum>
  <w:abstractNum w:abstractNumId="6" w15:restartNumberingAfterBreak="0">
    <w:nsid w:val="0C8C0D87"/>
    <w:multiLevelType w:val="hybridMultilevel"/>
    <w:tmpl w:val="932EEC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CB81056"/>
    <w:multiLevelType w:val="hybridMultilevel"/>
    <w:tmpl w:val="E5769704"/>
    <w:lvl w:ilvl="0" w:tplc="04150001">
      <w:start w:val="1"/>
      <w:numFmt w:val="bullet"/>
      <w:lvlText w:val=""/>
      <w:lvlJc w:val="left"/>
      <w:pPr>
        <w:ind w:left="1170" w:hanging="360"/>
      </w:pPr>
      <w:rPr>
        <w:rFonts w:ascii="Symbol" w:hAnsi="Symbol" w:hint="default"/>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8" w15:restartNumberingAfterBreak="0">
    <w:nsid w:val="0CBE1859"/>
    <w:multiLevelType w:val="multilevel"/>
    <w:tmpl w:val="83ACD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5D1CDD"/>
    <w:multiLevelType w:val="hybridMultilevel"/>
    <w:tmpl w:val="01F0AA08"/>
    <w:lvl w:ilvl="0" w:tplc="04150003">
      <w:start w:val="1"/>
      <w:numFmt w:val="bullet"/>
      <w:lvlText w:val="o"/>
      <w:lvlJc w:val="left"/>
      <w:pPr>
        <w:ind w:left="1235" w:hanging="360"/>
      </w:pPr>
      <w:rPr>
        <w:rFonts w:ascii="Courier New" w:hAnsi="Courier New" w:cs="Courier New" w:hint="default"/>
      </w:rPr>
    </w:lvl>
    <w:lvl w:ilvl="1" w:tplc="04150003" w:tentative="1">
      <w:start w:val="1"/>
      <w:numFmt w:val="bullet"/>
      <w:lvlText w:val="o"/>
      <w:lvlJc w:val="left"/>
      <w:pPr>
        <w:ind w:left="1955" w:hanging="360"/>
      </w:pPr>
      <w:rPr>
        <w:rFonts w:ascii="Courier New" w:hAnsi="Courier New" w:cs="Courier New" w:hint="default"/>
      </w:rPr>
    </w:lvl>
    <w:lvl w:ilvl="2" w:tplc="04150005" w:tentative="1">
      <w:start w:val="1"/>
      <w:numFmt w:val="bullet"/>
      <w:lvlText w:val=""/>
      <w:lvlJc w:val="left"/>
      <w:pPr>
        <w:ind w:left="2675" w:hanging="360"/>
      </w:pPr>
      <w:rPr>
        <w:rFonts w:ascii="Wingdings" w:hAnsi="Wingdings" w:hint="default"/>
      </w:rPr>
    </w:lvl>
    <w:lvl w:ilvl="3" w:tplc="04150001" w:tentative="1">
      <w:start w:val="1"/>
      <w:numFmt w:val="bullet"/>
      <w:lvlText w:val=""/>
      <w:lvlJc w:val="left"/>
      <w:pPr>
        <w:ind w:left="3395" w:hanging="360"/>
      </w:pPr>
      <w:rPr>
        <w:rFonts w:ascii="Symbol" w:hAnsi="Symbol" w:hint="default"/>
      </w:rPr>
    </w:lvl>
    <w:lvl w:ilvl="4" w:tplc="04150003" w:tentative="1">
      <w:start w:val="1"/>
      <w:numFmt w:val="bullet"/>
      <w:lvlText w:val="o"/>
      <w:lvlJc w:val="left"/>
      <w:pPr>
        <w:ind w:left="4115" w:hanging="360"/>
      </w:pPr>
      <w:rPr>
        <w:rFonts w:ascii="Courier New" w:hAnsi="Courier New" w:cs="Courier New" w:hint="default"/>
      </w:rPr>
    </w:lvl>
    <w:lvl w:ilvl="5" w:tplc="04150005" w:tentative="1">
      <w:start w:val="1"/>
      <w:numFmt w:val="bullet"/>
      <w:lvlText w:val=""/>
      <w:lvlJc w:val="left"/>
      <w:pPr>
        <w:ind w:left="4835" w:hanging="360"/>
      </w:pPr>
      <w:rPr>
        <w:rFonts w:ascii="Wingdings" w:hAnsi="Wingdings" w:hint="default"/>
      </w:rPr>
    </w:lvl>
    <w:lvl w:ilvl="6" w:tplc="04150001" w:tentative="1">
      <w:start w:val="1"/>
      <w:numFmt w:val="bullet"/>
      <w:lvlText w:val=""/>
      <w:lvlJc w:val="left"/>
      <w:pPr>
        <w:ind w:left="5555" w:hanging="360"/>
      </w:pPr>
      <w:rPr>
        <w:rFonts w:ascii="Symbol" w:hAnsi="Symbol" w:hint="default"/>
      </w:rPr>
    </w:lvl>
    <w:lvl w:ilvl="7" w:tplc="04150003" w:tentative="1">
      <w:start w:val="1"/>
      <w:numFmt w:val="bullet"/>
      <w:lvlText w:val="o"/>
      <w:lvlJc w:val="left"/>
      <w:pPr>
        <w:ind w:left="6275" w:hanging="360"/>
      </w:pPr>
      <w:rPr>
        <w:rFonts w:ascii="Courier New" w:hAnsi="Courier New" w:cs="Courier New" w:hint="default"/>
      </w:rPr>
    </w:lvl>
    <w:lvl w:ilvl="8" w:tplc="04150005" w:tentative="1">
      <w:start w:val="1"/>
      <w:numFmt w:val="bullet"/>
      <w:lvlText w:val=""/>
      <w:lvlJc w:val="left"/>
      <w:pPr>
        <w:ind w:left="6995" w:hanging="360"/>
      </w:pPr>
      <w:rPr>
        <w:rFonts w:ascii="Wingdings" w:hAnsi="Wingdings" w:hint="default"/>
      </w:rPr>
    </w:lvl>
  </w:abstractNum>
  <w:abstractNum w:abstractNumId="10" w15:restartNumberingAfterBreak="0">
    <w:nsid w:val="10C0551C"/>
    <w:multiLevelType w:val="hybridMultilevel"/>
    <w:tmpl w:val="2A1E1D26"/>
    <w:lvl w:ilvl="0" w:tplc="04150001">
      <w:start w:val="1"/>
      <w:numFmt w:val="bullet"/>
      <w:lvlText w:val=""/>
      <w:lvlJc w:val="left"/>
      <w:pPr>
        <w:ind w:left="1285" w:hanging="360"/>
      </w:pPr>
      <w:rPr>
        <w:rFonts w:ascii="Symbol" w:hAnsi="Symbol" w:hint="default"/>
      </w:rPr>
    </w:lvl>
    <w:lvl w:ilvl="1" w:tplc="0415000F">
      <w:start w:val="1"/>
      <w:numFmt w:val="decimal"/>
      <w:lvlText w:val="%2."/>
      <w:lvlJc w:val="left"/>
      <w:pPr>
        <w:ind w:left="2005" w:hanging="360"/>
      </w:pPr>
      <w:rPr>
        <w:rFonts w:hint="default"/>
      </w:rPr>
    </w:lvl>
    <w:lvl w:ilvl="2" w:tplc="04150005" w:tentative="1">
      <w:start w:val="1"/>
      <w:numFmt w:val="bullet"/>
      <w:lvlText w:val=""/>
      <w:lvlJc w:val="left"/>
      <w:pPr>
        <w:ind w:left="2725" w:hanging="360"/>
      </w:pPr>
      <w:rPr>
        <w:rFonts w:ascii="Wingdings" w:hAnsi="Wingdings" w:hint="default"/>
      </w:rPr>
    </w:lvl>
    <w:lvl w:ilvl="3" w:tplc="04150001" w:tentative="1">
      <w:start w:val="1"/>
      <w:numFmt w:val="bullet"/>
      <w:lvlText w:val=""/>
      <w:lvlJc w:val="left"/>
      <w:pPr>
        <w:ind w:left="3445" w:hanging="360"/>
      </w:pPr>
      <w:rPr>
        <w:rFonts w:ascii="Symbol" w:hAnsi="Symbol" w:hint="default"/>
      </w:rPr>
    </w:lvl>
    <w:lvl w:ilvl="4" w:tplc="04150003" w:tentative="1">
      <w:start w:val="1"/>
      <w:numFmt w:val="bullet"/>
      <w:lvlText w:val="o"/>
      <w:lvlJc w:val="left"/>
      <w:pPr>
        <w:ind w:left="4165" w:hanging="360"/>
      </w:pPr>
      <w:rPr>
        <w:rFonts w:ascii="Courier New" w:hAnsi="Courier New" w:cs="Courier New" w:hint="default"/>
      </w:rPr>
    </w:lvl>
    <w:lvl w:ilvl="5" w:tplc="04150005" w:tentative="1">
      <w:start w:val="1"/>
      <w:numFmt w:val="bullet"/>
      <w:lvlText w:val=""/>
      <w:lvlJc w:val="left"/>
      <w:pPr>
        <w:ind w:left="4885" w:hanging="360"/>
      </w:pPr>
      <w:rPr>
        <w:rFonts w:ascii="Wingdings" w:hAnsi="Wingdings" w:hint="default"/>
      </w:rPr>
    </w:lvl>
    <w:lvl w:ilvl="6" w:tplc="04150001" w:tentative="1">
      <w:start w:val="1"/>
      <w:numFmt w:val="bullet"/>
      <w:lvlText w:val=""/>
      <w:lvlJc w:val="left"/>
      <w:pPr>
        <w:ind w:left="5605" w:hanging="360"/>
      </w:pPr>
      <w:rPr>
        <w:rFonts w:ascii="Symbol" w:hAnsi="Symbol" w:hint="default"/>
      </w:rPr>
    </w:lvl>
    <w:lvl w:ilvl="7" w:tplc="04150003" w:tentative="1">
      <w:start w:val="1"/>
      <w:numFmt w:val="bullet"/>
      <w:lvlText w:val="o"/>
      <w:lvlJc w:val="left"/>
      <w:pPr>
        <w:ind w:left="6325" w:hanging="360"/>
      </w:pPr>
      <w:rPr>
        <w:rFonts w:ascii="Courier New" w:hAnsi="Courier New" w:cs="Courier New" w:hint="default"/>
      </w:rPr>
    </w:lvl>
    <w:lvl w:ilvl="8" w:tplc="04150005" w:tentative="1">
      <w:start w:val="1"/>
      <w:numFmt w:val="bullet"/>
      <w:lvlText w:val=""/>
      <w:lvlJc w:val="left"/>
      <w:pPr>
        <w:ind w:left="7045" w:hanging="360"/>
      </w:pPr>
      <w:rPr>
        <w:rFonts w:ascii="Wingdings" w:hAnsi="Wingdings" w:hint="default"/>
      </w:rPr>
    </w:lvl>
  </w:abstractNum>
  <w:abstractNum w:abstractNumId="11" w15:restartNumberingAfterBreak="0">
    <w:nsid w:val="10D733BB"/>
    <w:multiLevelType w:val="multilevel"/>
    <w:tmpl w:val="F4085972"/>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0E12DA0"/>
    <w:multiLevelType w:val="hybridMultilevel"/>
    <w:tmpl w:val="B1D4B99E"/>
    <w:lvl w:ilvl="0" w:tplc="0415000D">
      <w:start w:val="1"/>
      <w:numFmt w:val="bullet"/>
      <w:lvlText w:val=""/>
      <w:lvlJc w:val="left"/>
      <w:pPr>
        <w:ind w:left="1285" w:hanging="360"/>
      </w:pPr>
      <w:rPr>
        <w:rFonts w:ascii="Wingdings" w:hAnsi="Wingding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13" w15:restartNumberingAfterBreak="0">
    <w:nsid w:val="12A56D0A"/>
    <w:multiLevelType w:val="hybridMultilevel"/>
    <w:tmpl w:val="D924E330"/>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56F0ABC"/>
    <w:multiLevelType w:val="hybridMultilevel"/>
    <w:tmpl w:val="C5666094"/>
    <w:lvl w:ilvl="0" w:tplc="04150005">
      <w:start w:val="1"/>
      <w:numFmt w:val="bullet"/>
      <w:lvlText w:val=""/>
      <w:lvlJc w:val="left"/>
      <w:pPr>
        <w:ind w:left="752" w:hanging="360"/>
      </w:pPr>
      <w:rPr>
        <w:rFonts w:ascii="Wingdings" w:hAnsi="Wingdings" w:hint="default"/>
        <w:color w:val="auto"/>
      </w:rPr>
    </w:lvl>
    <w:lvl w:ilvl="1" w:tplc="04150003" w:tentative="1">
      <w:start w:val="1"/>
      <w:numFmt w:val="bullet"/>
      <w:lvlText w:val="o"/>
      <w:lvlJc w:val="left"/>
      <w:pPr>
        <w:ind w:left="1472" w:hanging="360"/>
      </w:pPr>
      <w:rPr>
        <w:rFonts w:ascii="Courier New" w:hAnsi="Courier New" w:cs="Courier New" w:hint="default"/>
      </w:rPr>
    </w:lvl>
    <w:lvl w:ilvl="2" w:tplc="04150005" w:tentative="1">
      <w:start w:val="1"/>
      <w:numFmt w:val="bullet"/>
      <w:lvlText w:val=""/>
      <w:lvlJc w:val="left"/>
      <w:pPr>
        <w:ind w:left="2192" w:hanging="360"/>
      </w:pPr>
      <w:rPr>
        <w:rFonts w:ascii="Wingdings" w:hAnsi="Wingdings" w:hint="default"/>
      </w:rPr>
    </w:lvl>
    <w:lvl w:ilvl="3" w:tplc="04150001" w:tentative="1">
      <w:start w:val="1"/>
      <w:numFmt w:val="bullet"/>
      <w:lvlText w:val=""/>
      <w:lvlJc w:val="left"/>
      <w:pPr>
        <w:ind w:left="2912" w:hanging="360"/>
      </w:pPr>
      <w:rPr>
        <w:rFonts w:ascii="Symbol" w:hAnsi="Symbol" w:hint="default"/>
      </w:rPr>
    </w:lvl>
    <w:lvl w:ilvl="4" w:tplc="04150003" w:tentative="1">
      <w:start w:val="1"/>
      <w:numFmt w:val="bullet"/>
      <w:lvlText w:val="o"/>
      <w:lvlJc w:val="left"/>
      <w:pPr>
        <w:ind w:left="3632" w:hanging="360"/>
      </w:pPr>
      <w:rPr>
        <w:rFonts w:ascii="Courier New" w:hAnsi="Courier New" w:cs="Courier New" w:hint="default"/>
      </w:rPr>
    </w:lvl>
    <w:lvl w:ilvl="5" w:tplc="04150005" w:tentative="1">
      <w:start w:val="1"/>
      <w:numFmt w:val="bullet"/>
      <w:lvlText w:val=""/>
      <w:lvlJc w:val="left"/>
      <w:pPr>
        <w:ind w:left="4352" w:hanging="360"/>
      </w:pPr>
      <w:rPr>
        <w:rFonts w:ascii="Wingdings" w:hAnsi="Wingdings" w:hint="default"/>
      </w:rPr>
    </w:lvl>
    <w:lvl w:ilvl="6" w:tplc="04150001" w:tentative="1">
      <w:start w:val="1"/>
      <w:numFmt w:val="bullet"/>
      <w:lvlText w:val=""/>
      <w:lvlJc w:val="left"/>
      <w:pPr>
        <w:ind w:left="5072" w:hanging="360"/>
      </w:pPr>
      <w:rPr>
        <w:rFonts w:ascii="Symbol" w:hAnsi="Symbol" w:hint="default"/>
      </w:rPr>
    </w:lvl>
    <w:lvl w:ilvl="7" w:tplc="04150003" w:tentative="1">
      <w:start w:val="1"/>
      <w:numFmt w:val="bullet"/>
      <w:lvlText w:val="o"/>
      <w:lvlJc w:val="left"/>
      <w:pPr>
        <w:ind w:left="5792" w:hanging="360"/>
      </w:pPr>
      <w:rPr>
        <w:rFonts w:ascii="Courier New" w:hAnsi="Courier New" w:cs="Courier New" w:hint="default"/>
      </w:rPr>
    </w:lvl>
    <w:lvl w:ilvl="8" w:tplc="04150005" w:tentative="1">
      <w:start w:val="1"/>
      <w:numFmt w:val="bullet"/>
      <w:lvlText w:val=""/>
      <w:lvlJc w:val="left"/>
      <w:pPr>
        <w:ind w:left="6512" w:hanging="360"/>
      </w:pPr>
      <w:rPr>
        <w:rFonts w:ascii="Wingdings" w:hAnsi="Wingdings" w:hint="default"/>
      </w:rPr>
    </w:lvl>
  </w:abstractNum>
  <w:abstractNum w:abstractNumId="15" w15:restartNumberingAfterBreak="0">
    <w:nsid w:val="18145B66"/>
    <w:multiLevelType w:val="hybridMultilevel"/>
    <w:tmpl w:val="325A26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9271D17"/>
    <w:multiLevelType w:val="hybridMultilevel"/>
    <w:tmpl w:val="7C7053F2"/>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1A3E7A6D"/>
    <w:multiLevelType w:val="hybridMultilevel"/>
    <w:tmpl w:val="D88608A0"/>
    <w:lvl w:ilvl="0" w:tplc="FB601A0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1A723309"/>
    <w:multiLevelType w:val="hybridMultilevel"/>
    <w:tmpl w:val="3EA470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D057451"/>
    <w:multiLevelType w:val="hybridMultilevel"/>
    <w:tmpl w:val="13CE4C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238429A1"/>
    <w:multiLevelType w:val="hybridMultilevel"/>
    <w:tmpl w:val="9EE0A232"/>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75938F5"/>
    <w:multiLevelType w:val="hybridMultilevel"/>
    <w:tmpl w:val="93F8324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2" w15:restartNumberingAfterBreak="0">
    <w:nsid w:val="2AF65E73"/>
    <w:multiLevelType w:val="hybridMultilevel"/>
    <w:tmpl w:val="FF748804"/>
    <w:lvl w:ilvl="0" w:tplc="9D5EA906">
      <w:start w:val="1"/>
      <w:numFmt w:val="bullet"/>
      <w:lvlText w:val=""/>
      <w:lvlJc w:val="left"/>
      <w:pPr>
        <w:ind w:left="720" w:hanging="360"/>
      </w:pPr>
      <w:rPr>
        <w:rFonts w:ascii="Wingdings" w:hAnsi="Wingdings" w:hint="default"/>
        <w:sz w:val="22"/>
        <w:szCs w:val="2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D85046B"/>
    <w:multiLevelType w:val="hybridMultilevel"/>
    <w:tmpl w:val="4BBE09AC"/>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9623316"/>
    <w:multiLevelType w:val="hybridMultilevel"/>
    <w:tmpl w:val="1F569D26"/>
    <w:lvl w:ilvl="0" w:tplc="2A6833AE">
      <w:start w:val="1"/>
      <w:numFmt w:val="bullet"/>
      <w:lvlText w:val="-"/>
      <w:lvlJc w:val="left"/>
      <w:pPr>
        <w:ind w:left="502" w:hanging="360"/>
      </w:pPr>
      <w:rPr>
        <w:rFonts w:ascii="Calibri" w:eastAsia="Calibri"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5" w15:restartNumberingAfterBreak="0">
    <w:nsid w:val="3C5A7D2B"/>
    <w:multiLevelType w:val="hybridMultilevel"/>
    <w:tmpl w:val="4EF800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3CD210A9"/>
    <w:multiLevelType w:val="hybridMultilevel"/>
    <w:tmpl w:val="596CE21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FB531C3"/>
    <w:multiLevelType w:val="multilevel"/>
    <w:tmpl w:val="8A6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42258D"/>
    <w:multiLevelType w:val="hybridMultilevel"/>
    <w:tmpl w:val="02700624"/>
    <w:lvl w:ilvl="0" w:tplc="D408C64E">
      <w:start w:val="1"/>
      <w:numFmt w:val="bullet"/>
      <w:lvlText w:val=""/>
      <w:lvlJc w:val="left"/>
      <w:pPr>
        <w:ind w:left="360" w:hanging="360"/>
      </w:pPr>
      <w:rPr>
        <w:rFonts w:ascii="Wingdings" w:hAnsi="Wingdings" w:hint="default"/>
        <w:color w:val="000000" w:themeColor="text1"/>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C511392"/>
    <w:multiLevelType w:val="hybridMultilevel"/>
    <w:tmpl w:val="FE8AB0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C311CD"/>
    <w:multiLevelType w:val="hybridMultilevel"/>
    <w:tmpl w:val="A5146520"/>
    <w:lvl w:ilvl="0" w:tplc="0415000D">
      <w:start w:val="1"/>
      <w:numFmt w:val="bullet"/>
      <w:lvlText w:val=""/>
      <w:lvlJc w:val="left"/>
      <w:pPr>
        <w:ind w:left="1285" w:hanging="360"/>
      </w:pPr>
      <w:rPr>
        <w:rFonts w:ascii="Wingdings" w:hAnsi="Wingding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31" w15:restartNumberingAfterBreak="0">
    <w:nsid w:val="514E538D"/>
    <w:multiLevelType w:val="hybridMultilevel"/>
    <w:tmpl w:val="BB1252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74D6653"/>
    <w:multiLevelType w:val="hybridMultilevel"/>
    <w:tmpl w:val="97CCF58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3" w15:restartNumberingAfterBreak="0">
    <w:nsid w:val="57A50EC3"/>
    <w:multiLevelType w:val="hybridMultilevel"/>
    <w:tmpl w:val="1F961960"/>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D21BB5"/>
    <w:multiLevelType w:val="multilevel"/>
    <w:tmpl w:val="552E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5F6B29"/>
    <w:multiLevelType w:val="hybridMultilevel"/>
    <w:tmpl w:val="0DB65B7A"/>
    <w:lvl w:ilvl="0" w:tplc="DA2A180A">
      <w:start w:val="1"/>
      <w:numFmt w:val="lowerLetter"/>
      <w:lvlText w:val="%1)"/>
      <w:lvlJc w:val="left"/>
      <w:pPr>
        <w:ind w:left="1776" w:hanging="360"/>
      </w:pPr>
    </w:lvl>
    <w:lvl w:ilvl="1" w:tplc="9F4A5A82">
      <w:start w:val="1"/>
      <w:numFmt w:val="lowerLetter"/>
      <w:lvlText w:val="%2."/>
      <w:lvlJc w:val="left"/>
      <w:pPr>
        <w:ind w:left="2496" w:hanging="360"/>
      </w:pPr>
    </w:lvl>
    <w:lvl w:ilvl="2" w:tplc="85B4B5D2">
      <w:start w:val="1"/>
      <w:numFmt w:val="lowerRoman"/>
      <w:lvlText w:val="%3."/>
      <w:lvlJc w:val="right"/>
      <w:pPr>
        <w:ind w:left="3216" w:hanging="180"/>
      </w:pPr>
    </w:lvl>
    <w:lvl w:ilvl="3" w:tplc="D1DEE4AC">
      <w:start w:val="1"/>
      <w:numFmt w:val="decimal"/>
      <w:lvlText w:val="%4."/>
      <w:lvlJc w:val="left"/>
      <w:pPr>
        <w:ind w:left="3936" w:hanging="360"/>
      </w:pPr>
    </w:lvl>
    <w:lvl w:ilvl="4" w:tplc="4DC27BA4">
      <w:start w:val="1"/>
      <w:numFmt w:val="lowerLetter"/>
      <w:lvlText w:val="%5."/>
      <w:lvlJc w:val="left"/>
      <w:pPr>
        <w:ind w:left="4656" w:hanging="360"/>
      </w:pPr>
    </w:lvl>
    <w:lvl w:ilvl="5" w:tplc="D1AAFDD0">
      <w:start w:val="1"/>
      <w:numFmt w:val="lowerRoman"/>
      <w:lvlText w:val="%6."/>
      <w:lvlJc w:val="right"/>
      <w:pPr>
        <w:ind w:left="5376" w:hanging="180"/>
      </w:pPr>
    </w:lvl>
    <w:lvl w:ilvl="6" w:tplc="A844B440">
      <w:start w:val="1"/>
      <w:numFmt w:val="decimal"/>
      <w:lvlText w:val="%7."/>
      <w:lvlJc w:val="left"/>
      <w:pPr>
        <w:ind w:left="6096" w:hanging="360"/>
      </w:pPr>
    </w:lvl>
    <w:lvl w:ilvl="7" w:tplc="A670A1AC">
      <w:start w:val="1"/>
      <w:numFmt w:val="lowerLetter"/>
      <w:lvlText w:val="%8."/>
      <w:lvlJc w:val="left"/>
      <w:pPr>
        <w:ind w:left="6816" w:hanging="360"/>
      </w:pPr>
    </w:lvl>
    <w:lvl w:ilvl="8" w:tplc="E01C445A">
      <w:start w:val="1"/>
      <w:numFmt w:val="lowerRoman"/>
      <w:lvlText w:val="%9."/>
      <w:lvlJc w:val="right"/>
      <w:pPr>
        <w:ind w:left="7536" w:hanging="180"/>
      </w:pPr>
    </w:lvl>
  </w:abstractNum>
  <w:abstractNum w:abstractNumId="36" w15:restartNumberingAfterBreak="0">
    <w:nsid w:val="5B27242B"/>
    <w:multiLevelType w:val="hybridMultilevel"/>
    <w:tmpl w:val="29700F5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15:restartNumberingAfterBreak="0">
    <w:nsid w:val="5BBA3F26"/>
    <w:multiLevelType w:val="hybridMultilevel"/>
    <w:tmpl w:val="B23076B2"/>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F4E7B43"/>
    <w:multiLevelType w:val="hybridMultilevel"/>
    <w:tmpl w:val="CFA0EA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75D45A6"/>
    <w:multiLevelType w:val="hybridMultilevel"/>
    <w:tmpl w:val="991661D8"/>
    <w:lvl w:ilvl="0" w:tplc="C19E4110">
      <w:start w:val="1"/>
      <w:numFmt w:val="bullet"/>
      <w:lvlText w:val=""/>
      <w:lvlJc w:val="left"/>
      <w:pPr>
        <w:ind w:left="720" w:hanging="360"/>
      </w:pPr>
      <w:rPr>
        <w:rFonts w:ascii="Symbol" w:hAnsi="Symbol" w:hint="default"/>
      </w:rPr>
    </w:lvl>
    <w:lvl w:ilvl="1" w:tplc="85A6C82A">
      <w:start w:val="1"/>
      <w:numFmt w:val="bullet"/>
      <w:lvlText w:val="o"/>
      <w:lvlJc w:val="left"/>
      <w:pPr>
        <w:ind w:left="1440" w:hanging="360"/>
      </w:pPr>
      <w:rPr>
        <w:rFonts w:ascii="Courier New" w:hAnsi="Courier New" w:hint="default"/>
      </w:rPr>
    </w:lvl>
    <w:lvl w:ilvl="2" w:tplc="8FCA9D04">
      <w:start w:val="1"/>
      <w:numFmt w:val="bullet"/>
      <w:lvlText w:val=""/>
      <w:lvlJc w:val="left"/>
      <w:pPr>
        <w:ind w:left="2160" w:hanging="360"/>
      </w:pPr>
      <w:rPr>
        <w:rFonts w:ascii="Wingdings" w:hAnsi="Wingdings" w:hint="default"/>
      </w:rPr>
    </w:lvl>
    <w:lvl w:ilvl="3" w:tplc="4538DC8E">
      <w:start w:val="1"/>
      <w:numFmt w:val="bullet"/>
      <w:lvlText w:val=""/>
      <w:lvlJc w:val="left"/>
      <w:pPr>
        <w:ind w:left="2880" w:hanging="360"/>
      </w:pPr>
      <w:rPr>
        <w:rFonts w:ascii="Symbol" w:hAnsi="Symbol" w:hint="default"/>
      </w:rPr>
    </w:lvl>
    <w:lvl w:ilvl="4" w:tplc="F106063E">
      <w:start w:val="1"/>
      <w:numFmt w:val="bullet"/>
      <w:lvlText w:val="o"/>
      <w:lvlJc w:val="left"/>
      <w:pPr>
        <w:ind w:left="3600" w:hanging="360"/>
      </w:pPr>
      <w:rPr>
        <w:rFonts w:ascii="Courier New" w:hAnsi="Courier New" w:hint="default"/>
      </w:rPr>
    </w:lvl>
    <w:lvl w:ilvl="5" w:tplc="F9C807CE">
      <w:start w:val="1"/>
      <w:numFmt w:val="bullet"/>
      <w:lvlText w:val=""/>
      <w:lvlJc w:val="left"/>
      <w:pPr>
        <w:ind w:left="4320" w:hanging="360"/>
      </w:pPr>
      <w:rPr>
        <w:rFonts w:ascii="Wingdings" w:hAnsi="Wingdings" w:hint="default"/>
      </w:rPr>
    </w:lvl>
    <w:lvl w:ilvl="6" w:tplc="DC5421FA">
      <w:start w:val="1"/>
      <w:numFmt w:val="bullet"/>
      <w:lvlText w:val=""/>
      <w:lvlJc w:val="left"/>
      <w:pPr>
        <w:ind w:left="5040" w:hanging="360"/>
      </w:pPr>
      <w:rPr>
        <w:rFonts w:ascii="Symbol" w:hAnsi="Symbol" w:hint="default"/>
      </w:rPr>
    </w:lvl>
    <w:lvl w:ilvl="7" w:tplc="FA62237C">
      <w:start w:val="1"/>
      <w:numFmt w:val="bullet"/>
      <w:lvlText w:val="o"/>
      <w:lvlJc w:val="left"/>
      <w:pPr>
        <w:ind w:left="5760" w:hanging="360"/>
      </w:pPr>
      <w:rPr>
        <w:rFonts w:ascii="Courier New" w:hAnsi="Courier New" w:hint="default"/>
      </w:rPr>
    </w:lvl>
    <w:lvl w:ilvl="8" w:tplc="B4F8FEC8">
      <w:start w:val="1"/>
      <w:numFmt w:val="bullet"/>
      <w:lvlText w:val=""/>
      <w:lvlJc w:val="left"/>
      <w:pPr>
        <w:ind w:left="6480" w:hanging="360"/>
      </w:pPr>
      <w:rPr>
        <w:rFonts w:ascii="Wingdings" w:hAnsi="Wingdings" w:hint="default"/>
      </w:rPr>
    </w:lvl>
  </w:abstractNum>
  <w:abstractNum w:abstractNumId="40" w15:restartNumberingAfterBreak="0">
    <w:nsid w:val="67755200"/>
    <w:multiLevelType w:val="hybridMultilevel"/>
    <w:tmpl w:val="7A5A680E"/>
    <w:lvl w:ilvl="0" w:tplc="EF402BB8">
      <w:start w:val="1"/>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83F0F1E"/>
    <w:multiLevelType w:val="hybridMultilevel"/>
    <w:tmpl w:val="2AF8D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83F79B4"/>
    <w:multiLevelType w:val="hybridMultilevel"/>
    <w:tmpl w:val="890886CA"/>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C63BE03"/>
    <w:multiLevelType w:val="hybridMultilevel"/>
    <w:tmpl w:val="8904F790"/>
    <w:lvl w:ilvl="0" w:tplc="6B22922E">
      <w:start w:val="1"/>
      <w:numFmt w:val="bullet"/>
      <w:lvlText w:val=""/>
      <w:lvlJc w:val="left"/>
      <w:pPr>
        <w:ind w:left="720" w:hanging="360"/>
      </w:pPr>
      <w:rPr>
        <w:rFonts w:ascii="Symbol" w:hAnsi="Symbol" w:hint="default"/>
      </w:rPr>
    </w:lvl>
    <w:lvl w:ilvl="1" w:tplc="5EDED478">
      <w:start w:val="1"/>
      <w:numFmt w:val="bullet"/>
      <w:lvlText w:val="o"/>
      <w:lvlJc w:val="left"/>
      <w:pPr>
        <w:ind w:left="1440" w:hanging="360"/>
      </w:pPr>
      <w:rPr>
        <w:rFonts w:ascii="Courier New" w:hAnsi="Courier New" w:hint="default"/>
      </w:rPr>
    </w:lvl>
    <w:lvl w:ilvl="2" w:tplc="9B942E24">
      <w:start w:val="1"/>
      <w:numFmt w:val="bullet"/>
      <w:lvlText w:val=""/>
      <w:lvlJc w:val="left"/>
      <w:pPr>
        <w:ind w:left="2160" w:hanging="360"/>
      </w:pPr>
      <w:rPr>
        <w:rFonts w:ascii="Wingdings" w:hAnsi="Wingdings" w:hint="default"/>
      </w:rPr>
    </w:lvl>
    <w:lvl w:ilvl="3" w:tplc="81E0FDA2">
      <w:start w:val="1"/>
      <w:numFmt w:val="bullet"/>
      <w:lvlText w:val=""/>
      <w:lvlJc w:val="left"/>
      <w:pPr>
        <w:ind w:left="2880" w:hanging="360"/>
      </w:pPr>
      <w:rPr>
        <w:rFonts w:ascii="Symbol" w:hAnsi="Symbol" w:hint="default"/>
      </w:rPr>
    </w:lvl>
    <w:lvl w:ilvl="4" w:tplc="EA8A5536">
      <w:start w:val="1"/>
      <w:numFmt w:val="bullet"/>
      <w:lvlText w:val="o"/>
      <w:lvlJc w:val="left"/>
      <w:pPr>
        <w:ind w:left="3600" w:hanging="360"/>
      </w:pPr>
      <w:rPr>
        <w:rFonts w:ascii="Courier New" w:hAnsi="Courier New" w:hint="default"/>
      </w:rPr>
    </w:lvl>
    <w:lvl w:ilvl="5" w:tplc="8E9ED4F8">
      <w:start w:val="1"/>
      <w:numFmt w:val="bullet"/>
      <w:lvlText w:val=""/>
      <w:lvlJc w:val="left"/>
      <w:pPr>
        <w:ind w:left="4320" w:hanging="360"/>
      </w:pPr>
      <w:rPr>
        <w:rFonts w:ascii="Wingdings" w:hAnsi="Wingdings" w:hint="default"/>
      </w:rPr>
    </w:lvl>
    <w:lvl w:ilvl="6" w:tplc="AE0A6848">
      <w:start w:val="1"/>
      <w:numFmt w:val="bullet"/>
      <w:lvlText w:val=""/>
      <w:lvlJc w:val="left"/>
      <w:pPr>
        <w:ind w:left="5040" w:hanging="360"/>
      </w:pPr>
      <w:rPr>
        <w:rFonts w:ascii="Symbol" w:hAnsi="Symbol" w:hint="default"/>
      </w:rPr>
    </w:lvl>
    <w:lvl w:ilvl="7" w:tplc="EB083282">
      <w:start w:val="1"/>
      <w:numFmt w:val="bullet"/>
      <w:lvlText w:val="o"/>
      <w:lvlJc w:val="left"/>
      <w:pPr>
        <w:ind w:left="5760" w:hanging="360"/>
      </w:pPr>
      <w:rPr>
        <w:rFonts w:ascii="Courier New" w:hAnsi="Courier New" w:hint="default"/>
      </w:rPr>
    </w:lvl>
    <w:lvl w:ilvl="8" w:tplc="F3408236">
      <w:start w:val="1"/>
      <w:numFmt w:val="bullet"/>
      <w:lvlText w:val=""/>
      <w:lvlJc w:val="left"/>
      <w:pPr>
        <w:ind w:left="6480" w:hanging="360"/>
      </w:pPr>
      <w:rPr>
        <w:rFonts w:ascii="Wingdings" w:hAnsi="Wingdings" w:hint="default"/>
      </w:rPr>
    </w:lvl>
  </w:abstractNum>
  <w:abstractNum w:abstractNumId="44" w15:restartNumberingAfterBreak="0">
    <w:nsid w:val="6ED41B66"/>
    <w:multiLevelType w:val="hybridMultilevel"/>
    <w:tmpl w:val="8904DC4E"/>
    <w:lvl w:ilvl="0" w:tplc="6562DEB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F9167A1"/>
    <w:multiLevelType w:val="hybridMultilevel"/>
    <w:tmpl w:val="048257B6"/>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lvl>
    <w:lvl w:ilvl="3" w:tplc="93B631FE">
      <w:start w:val="1"/>
      <w:numFmt w:val="lowerLetter"/>
      <w:lvlText w:val="%4)"/>
      <w:lvlJc w:val="left"/>
      <w:pPr>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6" w15:restartNumberingAfterBreak="0">
    <w:nsid w:val="72515A02"/>
    <w:multiLevelType w:val="hybridMultilevel"/>
    <w:tmpl w:val="37700F02"/>
    <w:lvl w:ilvl="0" w:tplc="FFFFFFFF">
      <w:start w:val="1"/>
      <w:numFmt w:val="lowerLetter"/>
      <w:lvlText w:val="a)"/>
      <w:lvlJc w:val="left"/>
      <w:pPr>
        <w:ind w:left="2267" w:hanging="360"/>
      </w:pPr>
    </w:lvl>
    <w:lvl w:ilvl="1" w:tplc="04150003" w:tentative="1">
      <w:start w:val="1"/>
      <w:numFmt w:val="bullet"/>
      <w:lvlText w:val="o"/>
      <w:lvlJc w:val="left"/>
      <w:pPr>
        <w:ind w:left="2987" w:hanging="360"/>
      </w:pPr>
      <w:rPr>
        <w:rFonts w:ascii="Courier New" w:hAnsi="Courier New" w:cs="Courier New" w:hint="default"/>
      </w:rPr>
    </w:lvl>
    <w:lvl w:ilvl="2" w:tplc="04150005" w:tentative="1">
      <w:start w:val="1"/>
      <w:numFmt w:val="bullet"/>
      <w:lvlText w:val=""/>
      <w:lvlJc w:val="left"/>
      <w:pPr>
        <w:ind w:left="3707" w:hanging="360"/>
      </w:pPr>
      <w:rPr>
        <w:rFonts w:ascii="Wingdings" w:hAnsi="Wingdings" w:hint="default"/>
      </w:rPr>
    </w:lvl>
    <w:lvl w:ilvl="3" w:tplc="04150001" w:tentative="1">
      <w:start w:val="1"/>
      <w:numFmt w:val="bullet"/>
      <w:lvlText w:val=""/>
      <w:lvlJc w:val="left"/>
      <w:pPr>
        <w:ind w:left="4427" w:hanging="360"/>
      </w:pPr>
      <w:rPr>
        <w:rFonts w:ascii="Symbol" w:hAnsi="Symbol" w:hint="default"/>
      </w:rPr>
    </w:lvl>
    <w:lvl w:ilvl="4" w:tplc="04150003" w:tentative="1">
      <w:start w:val="1"/>
      <w:numFmt w:val="bullet"/>
      <w:lvlText w:val="o"/>
      <w:lvlJc w:val="left"/>
      <w:pPr>
        <w:ind w:left="5147" w:hanging="360"/>
      </w:pPr>
      <w:rPr>
        <w:rFonts w:ascii="Courier New" w:hAnsi="Courier New" w:cs="Courier New" w:hint="default"/>
      </w:rPr>
    </w:lvl>
    <w:lvl w:ilvl="5" w:tplc="04150005" w:tentative="1">
      <w:start w:val="1"/>
      <w:numFmt w:val="bullet"/>
      <w:lvlText w:val=""/>
      <w:lvlJc w:val="left"/>
      <w:pPr>
        <w:ind w:left="5867" w:hanging="360"/>
      </w:pPr>
      <w:rPr>
        <w:rFonts w:ascii="Wingdings" w:hAnsi="Wingdings" w:hint="default"/>
      </w:rPr>
    </w:lvl>
    <w:lvl w:ilvl="6" w:tplc="04150001" w:tentative="1">
      <w:start w:val="1"/>
      <w:numFmt w:val="bullet"/>
      <w:lvlText w:val=""/>
      <w:lvlJc w:val="left"/>
      <w:pPr>
        <w:ind w:left="6587" w:hanging="360"/>
      </w:pPr>
      <w:rPr>
        <w:rFonts w:ascii="Symbol" w:hAnsi="Symbol" w:hint="default"/>
      </w:rPr>
    </w:lvl>
    <w:lvl w:ilvl="7" w:tplc="04150003" w:tentative="1">
      <w:start w:val="1"/>
      <w:numFmt w:val="bullet"/>
      <w:lvlText w:val="o"/>
      <w:lvlJc w:val="left"/>
      <w:pPr>
        <w:ind w:left="7307" w:hanging="360"/>
      </w:pPr>
      <w:rPr>
        <w:rFonts w:ascii="Courier New" w:hAnsi="Courier New" w:cs="Courier New" w:hint="default"/>
      </w:rPr>
    </w:lvl>
    <w:lvl w:ilvl="8" w:tplc="04150005" w:tentative="1">
      <w:start w:val="1"/>
      <w:numFmt w:val="bullet"/>
      <w:lvlText w:val=""/>
      <w:lvlJc w:val="left"/>
      <w:pPr>
        <w:ind w:left="8027" w:hanging="360"/>
      </w:pPr>
      <w:rPr>
        <w:rFonts w:ascii="Wingdings" w:hAnsi="Wingdings" w:hint="default"/>
      </w:rPr>
    </w:lvl>
  </w:abstractNum>
  <w:abstractNum w:abstractNumId="47" w15:restartNumberingAfterBreak="0">
    <w:nsid w:val="76D17AB5"/>
    <w:multiLevelType w:val="hybridMultilevel"/>
    <w:tmpl w:val="6D689256"/>
    <w:lvl w:ilvl="0" w:tplc="0415000F">
      <w:start w:val="1"/>
      <w:numFmt w:val="decimal"/>
      <w:lvlText w:val="%1."/>
      <w:lvlJc w:val="left"/>
      <w:pPr>
        <w:ind w:left="1285" w:hanging="360"/>
      </w:pPr>
      <w:rPr>
        <w:rFont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48" w15:restartNumberingAfterBreak="0">
    <w:nsid w:val="76FB437B"/>
    <w:multiLevelType w:val="hybridMultilevel"/>
    <w:tmpl w:val="68EA676A"/>
    <w:lvl w:ilvl="0" w:tplc="0415000D">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7D404D95"/>
    <w:multiLevelType w:val="hybridMultilevel"/>
    <w:tmpl w:val="B8FC0E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58397469">
    <w:abstractNumId w:val="35"/>
  </w:num>
  <w:num w:numId="2" w16cid:durableId="1476336793">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4221930">
    <w:abstractNumId w:val="29"/>
  </w:num>
  <w:num w:numId="4" w16cid:durableId="206141309">
    <w:abstractNumId w:val="18"/>
  </w:num>
  <w:num w:numId="5" w16cid:durableId="1613707987">
    <w:abstractNumId w:val="1"/>
  </w:num>
  <w:num w:numId="6" w16cid:durableId="351149705">
    <w:abstractNumId w:val="17"/>
  </w:num>
  <w:num w:numId="7" w16cid:durableId="340741713">
    <w:abstractNumId w:val="20"/>
  </w:num>
  <w:num w:numId="8" w16cid:durableId="1088236425">
    <w:abstractNumId w:val="42"/>
  </w:num>
  <w:num w:numId="9" w16cid:durableId="1260405398">
    <w:abstractNumId w:val="44"/>
  </w:num>
  <w:num w:numId="10" w16cid:durableId="1973559132">
    <w:abstractNumId w:val="24"/>
  </w:num>
  <w:num w:numId="11" w16cid:durableId="2110734593">
    <w:abstractNumId w:val="40"/>
  </w:num>
  <w:num w:numId="12" w16cid:durableId="1113020303">
    <w:abstractNumId w:val="33"/>
  </w:num>
  <w:num w:numId="13" w16cid:durableId="883755136">
    <w:abstractNumId w:val="13"/>
  </w:num>
  <w:num w:numId="14" w16cid:durableId="1058237085">
    <w:abstractNumId w:val="37"/>
  </w:num>
  <w:num w:numId="15" w16cid:durableId="990866033">
    <w:abstractNumId w:val="23"/>
  </w:num>
  <w:num w:numId="16" w16cid:durableId="1150948659">
    <w:abstractNumId w:val="11"/>
  </w:num>
  <w:num w:numId="17" w16cid:durableId="977222918">
    <w:abstractNumId w:val="7"/>
  </w:num>
  <w:num w:numId="18" w16cid:durableId="1396782842">
    <w:abstractNumId w:val="22"/>
  </w:num>
  <w:num w:numId="19" w16cid:durableId="1515071915">
    <w:abstractNumId w:val="14"/>
  </w:num>
  <w:num w:numId="20" w16cid:durableId="172577111">
    <w:abstractNumId w:val="0"/>
  </w:num>
  <w:num w:numId="21" w16cid:durableId="2040621597">
    <w:abstractNumId w:val="16"/>
  </w:num>
  <w:num w:numId="22" w16cid:durableId="463085199">
    <w:abstractNumId w:val="15"/>
  </w:num>
  <w:num w:numId="23" w16cid:durableId="984621622">
    <w:abstractNumId w:val="26"/>
  </w:num>
  <w:num w:numId="24" w16cid:durableId="444235310">
    <w:abstractNumId w:val="36"/>
  </w:num>
  <w:num w:numId="25" w16cid:durableId="100147993">
    <w:abstractNumId w:val="31"/>
  </w:num>
  <w:num w:numId="26" w16cid:durableId="254704203">
    <w:abstractNumId w:val="10"/>
  </w:num>
  <w:num w:numId="27" w16cid:durableId="1792823494">
    <w:abstractNumId w:val="9"/>
  </w:num>
  <w:num w:numId="28" w16cid:durableId="685910318">
    <w:abstractNumId w:val="38"/>
  </w:num>
  <w:num w:numId="29" w16cid:durableId="903641429">
    <w:abstractNumId w:val="6"/>
  </w:num>
  <w:num w:numId="30" w16cid:durableId="1552184328">
    <w:abstractNumId w:val="19"/>
  </w:num>
  <w:num w:numId="31" w16cid:durableId="1182162364">
    <w:abstractNumId w:val="3"/>
  </w:num>
  <w:num w:numId="32" w16cid:durableId="1552957474">
    <w:abstractNumId w:val="25"/>
  </w:num>
  <w:num w:numId="33" w16cid:durableId="1988167168">
    <w:abstractNumId w:val="28"/>
  </w:num>
  <w:num w:numId="34" w16cid:durableId="1815876580">
    <w:abstractNumId w:val="32"/>
  </w:num>
  <w:num w:numId="35" w16cid:durableId="932326755">
    <w:abstractNumId w:val="41"/>
  </w:num>
  <w:num w:numId="36" w16cid:durableId="650914044">
    <w:abstractNumId w:val="49"/>
  </w:num>
  <w:num w:numId="37" w16cid:durableId="195851620">
    <w:abstractNumId w:val="21"/>
  </w:num>
  <w:num w:numId="38" w16cid:durableId="295523442">
    <w:abstractNumId w:val="34"/>
  </w:num>
  <w:num w:numId="39" w16cid:durableId="1875380328">
    <w:abstractNumId w:val="27"/>
  </w:num>
  <w:num w:numId="40" w16cid:durableId="363676321">
    <w:abstractNumId w:val="30"/>
  </w:num>
  <w:num w:numId="41" w16cid:durableId="66652926">
    <w:abstractNumId w:val="12"/>
  </w:num>
  <w:num w:numId="42" w16cid:durableId="1027294298">
    <w:abstractNumId w:val="48"/>
  </w:num>
  <w:num w:numId="43" w16cid:durableId="1136920291">
    <w:abstractNumId w:val="46"/>
  </w:num>
  <w:num w:numId="44" w16cid:durableId="275799213">
    <w:abstractNumId w:val="39"/>
  </w:num>
  <w:num w:numId="45" w16cid:durableId="1040666029">
    <w:abstractNumId w:val="47"/>
  </w:num>
  <w:num w:numId="46" w16cid:durableId="2065903635">
    <w:abstractNumId w:val="5"/>
  </w:num>
  <w:num w:numId="47" w16cid:durableId="1581401970">
    <w:abstractNumId w:val="2"/>
  </w:num>
  <w:num w:numId="48" w16cid:durableId="1260675997">
    <w:abstractNumId w:val="4"/>
  </w:num>
  <w:num w:numId="49" w16cid:durableId="1065224380">
    <w:abstractNumId w:val="43"/>
  </w:num>
  <w:num w:numId="50" w16cid:durableId="3987947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463"/>
    <w:rsid w:val="00001E51"/>
    <w:rsid w:val="00004D4B"/>
    <w:rsid w:val="00021810"/>
    <w:rsid w:val="00024452"/>
    <w:rsid w:val="00024C62"/>
    <w:rsid w:val="00050D1C"/>
    <w:rsid w:val="00071A35"/>
    <w:rsid w:val="000763E7"/>
    <w:rsid w:val="00082290"/>
    <w:rsid w:val="000828C9"/>
    <w:rsid w:val="00087871"/>
    <w:rsid w:val="00094E73"/>
    <w:rsid w:val="000A1498"/>
    <w:rsid w:val="000A281A"/>
    <w:rsid w:val="000A4C31"/>
    <w:rsid w:val="000A63EF"/>
    <w:rsid w:val="000A6434"/>
    <w:rsid w:val="000B0B62"/>
    <w:rsid w:val="000B4744"/>
    <w:rsid w:val="000B47D2"/>
    <w:rsid w:val="000B5E87"/>
    <w:rsid w:val="000B6817"/>
    <w:rsid w:val="000D57F8"/>
    <w:rsid w:val="000E7310"/>
    <w:rsid w:val="000F0A99"/>
    <w:rsid w:val="00102893"/>
    <w:rsid w:val="0010489D"/>
    <w:rsid w:val="0011300A"/>
    <w:rsid w:val="00114795"/>
    <w:rsid w:val="00117602"/>
    <w:rsid w:val="00130767"/>
    <w:rsid w:val="00137A07"/>
    <w:rsid w:val="00141CF0"/>
    <w:rsid w:val="00142490"/>
    <w:rsid w:val="00145203"/>
    <w:rsid w:val="001453D7"/>
    <w:rsid w:val="00146D89"/>
    <w:rsid w:val="0015081B"/>
    <w:rsid w:val="001742DF"/>
    <w:rsid w:val="0017502B"/>
    <w:rsid w:val="00177821"/>
    <w:rsid w:val="00181466"/>
    <w:rsid w:val="001A324A"/>
    <w:rsid w:val="001A78CD"/>
    <w:rsid w:val="001B5BBB"/>
    <w:rsid w:val="001C0DBE"/>
    <w:rsid w:val="001D1D35"/>
    <w:rsid w:val="001D21B1"/>
    <w:rsid w:val="002038A4"/>
    <w:rsid w:val="00206211"/>
    <w:rsid w:val="00207B78"/>
    <w:rsid w:val="00212958"/>
    <w:rsid w:val="00213FD5"/>
    <w:rsid w:val="002343FC"/>
    <w:rsid w:val="00235655"/>
    <w:rsid w:val="0024067A"/>
    <w:rsid w:val="00241C8C"/>
    <w:rsid w:val="00244913"/>
    <w:rsid w:val="00246C8F"/>
    <w:rsid w:val="00256DA7"/>
    <w:rsid w:val="00257287"/>
    <w:rsid w:val="00264E04"/>
    <w:rsid w:val="00275774"/>
    <w:rsid w:val="00277F88"/>
    <w:rsid w:val="002814C0"/>
    <w:rsid w:val="002842DF"/>
    <w:rsid w:val="00286086"/>
    <w:rsid w:val="002862B5"/>
    <w:rsid w:val="00293A4B"/>
    <w:rsid w:val="002A04C4"/>
    <w:rsid w:val="002A27A0"/>
    <w:rsid w:val="002B173C"/>
    <w:rsid w:val="002B2B88"/>
    <w:rsid w:val="002B2BAB"/>
    <w:rsid w:val="002B2BBE"/>
    <w:rsid w:val="002B34D7"/>
    <w:rsid w:val="002C6C06"/>
    <w:rsid w:val="002D1AF2"/>
    <w:rsid w:val="002D4BB1"/>
    <w:rsid w:val="002D5235"/>
    <w:rsid w:val="002E7843"/>
    <w:rsid w:val="002F03CB"/>
    <w:rsid w:val="002F2521"/>
    <w:rsid w:val="002F59DC"/>
    <w:rsid w:val="00300463"/>
    <w:rsid w:val="003073DF"/>
    <w:rsid w:val="00324075"/>
    <w:rsid w:val="00340671"/>
    <w:rsid w:val="003407CF"/>
    <w:rsid w:val="00343B2A"/>
    <w:rsid w:val="00345332"/>
    <w:rsid w:val="003462AA"/>
    <w:rsid w:val="003462C7"/>
    <w:rsid w:val="00346A20"/>
    <w:rsid w:val="00356CEA"/>
    <w:rsid w:val="00370C0F"/>
    <w:rsid w:val="00376A2C"/>
    <w:rsid w:val="00381120"/>
    <w:rsid w:val="00391048"/>
    <w:rsid w:val="003914D0"/>
    <w:rsid w:val="00397398"/>
    <w:rsid w:val="003A3E9D"/>
    <w:rsid w:val="003A4F9B"/>
    <w:rsid w:val="003A7F39"/>
    <w:rsid w:val="003B2548"/>
    <w:rsid w:val="003C0F75"/>
    <w:rsid w:val="003C4597"/>
    <w:rsid w:val="00414B2F"/>
    <w:rsid w:val="0041748F"/>
    <w:rsid w:val="0042478E"/>
    <w:rsid w:val="004279CC"/>
    <w:rsid w:val="004525B8"/>
    <w:rsid w:val="00453EBD"/>
    <w:rsid w:val="00454FDE"/>
    <w:rsid w:val="00457406"/>
    <w:rsid w:val="00466FE2"/>
    <w:rsid w:val="004729C2"/>
    <w:rsid w:val="00472AED"/>
    <w:rsid w:val="00492E70"/>
    <w:rsid w:val="004A16EE"/>
    <w:rsid w:val="004A42DF"/>
    <w:rsid w:val="004B291A"/>
    <w:rsid w:val="004B2CC0"/>
    <w:rsid w:val="004C2ADF"/>
    <w:rsid w:val="004C2CA9"/>
    <w:rsid w:val="004C3696"/>
    <w:rsid w:val="004C6E7A"/>
    <w:rsid w:val="004C7CCA"/>
    <w:rsid w:val="004E3570"/>
    <w:rsid w:val="004E5091"/>
    <w:rsid w:val="005024A8"/>
    <w:rsid w:val="0050414B"/>
    <w:rsid w:val="005140E5"/>
    <w:rsid w:val="005164AC"/>
    <w:rsid w:val="00534D6B"/>
    <w:rsid w:val="005352DC"/>
    <w:rsid w:val="00543789"/>
    <w:rsid w:val="00545F60"/>
    <w:rsid w:val="0054680A"/>
    <w:rsid w:val="00546DA3"/>
    <w:rsid w:val="005477BF"/>
    <w:rsid w:val="00547841"/>
    <w:rsid w:val="00550E0B"/>
    <w:rsid w:val="00552F15"/>
    <w:rsid w:val="00560A33"/>
    <w:rsid w:val="005626FF"/>
    <w:rsid w:val="00570091"/>
    <w:rsid w:val="0057489D"/>
    <w:rsid w:val="00586C1C"/>
    <w:rsid w:val="005978E3"/>
    <w:rsid w:val="005A3ED9"/>
    <w:rsid w:val="005B0347"/>
    <w:rsid w:val="005B2F46"/>
    <w:rsid w:val="005B6B9E"/>
    <w:rsid w:val="005B753B"/>
    <w:rsid w:val="005C39BC"/>
    <w:rsid w:val="005C586B"/>
    <w:rsid w:val="005E1DBF"/>
    <w:rsid w:val="00613035"/>
    <w:rsid w:val="00620241"/>
    <w:rsid w:val="00623E24"/>
    <w:rsid w:val="00625960"/>
    <w:rsid w:val="00637449"/>
    <w:rsid w:val="00660609"/>
    <w:rsid w:val="00664B76"/>
    <w:rsid w:val="006766E4"/>
    <w:rsid w:val="006A12FD"/>
    <w:rsid w:val="006A3A58"/>
    <w:rsid w:val="006A7F1D"/>
    <w:rsid w:val="006B6746"/>
    <w:rsid w:val="006C1A36"/>
    <w:rsid w:val="006C1E03"/>
    <w:rsid w:val="006C515D"/>
    <w:rsid w:val="006D0659"/>
    <w:rsid w:val="006E2794"/>
    <w:rsid w:val="006F3F09"/>
    <w:rsid w:val="0071444D"/>
    <w:rsid w:val="00716E2A"/>
    <w:rsid w:val="00723935"/>
    <w:rsid w:val="00752394"/>
    <w:rsid w:val="00754361"/>
    <w:rsid w:val="00761453"/>
    <w:rsid w:val="00762D5C"/>
    <w:rsid w:val="00763AC5"/>
    <w:rsid w:val="00773874"/>
    <w:rsid w:val="007852E4"/>
    <w:rsid w:val="0079420C"/>
    <w:rsid w:val="007A497D"/>
    <w:rsid w:val="007B1633"/>
    <w:rsid w:val="007B16C7"/>
    <w:rsid w:val="007C005A"/>
    <w:rsid w:val="007D78CB"/>
    <w:rsid w:val="007E7A0A"/>
    <w:rsid w:val="007F6F76"/>
    <w:rsid w:val="008026F3"/>
    <w:rsid w:val="00804BCB"/>
    <w:rsid w:val="00821AC2"/>
    <w:rsid w:val="008453E5"/>
    <w:rsid w:val="008503DB"/>
    <w:rsid w:val="00850E83"/>
    <w:rsid w:val="0085307C"/>
    <w:rsid w:val="0085485E"/>
    <w:rsid w:val="0086549E"/>
    <w:rsid w:val="00866C04"/>
    <w:rsid w:val="00866ECE"/>
    <w:rsid w:val="0087177E"/>
    <w:rsid w:val="008758AE"/>
    <w:rsid w:val="0088135D"/>
    <w:rsid w:val="0088326A"/>
    <w:rsid w:val="00891D23"/>
    <w:rsid w:val="008A3183"/>
    <w:rsid w:val="008A59F4"/>
    <w:rsid w:val="008A6697"/>
    <w:rsid w:val="008B1C39"/>
    <w:rsid w:val="008B2801"/>
    <w:rsid w:val="008C2999"/>
    <w:rsid w:val="008C38D0"/>
    <w:rsid w:val="008D0746"/>
    <w:rsid w:val="008D155A"/>
    <w:rsid w:val="008D7941"/>
    <w:rsid w:val="008E01C9"/>
    <w:rsid w:val="008E48C7"/>
    <w:rsid w:val="008F4D5A"/>
    <w:rsid w:val="008F58FE"/>
    <w:rsid w:val="008F7B12"/>
    <w:rsid w:val="00901A20"/>
    <w:rsid w:val="00904F3A"/>
    <w:rsid w:val="00907F8E"/>
    <w:rsid w:val="0091416B"/>
    <w:rsid w:val="0091426C"/>
    <w:rsid w:val="00924685"/>
    <w:rsid w:val="0093159B"/>
    <w:rsid w:val="00932689"/>
    <w:rsid w:val="009327A7"/>
    <w:rsid w:val="009603ED"/>
    <w:rsid w:val="009629DF"/>
    <w:rsid w:val="00971D5E"/>
    <w:rsid w:val="00986EAE"/>
    <w:rsid w:val="00990C0A"/>
    <w:rsid w:val="00991F29"/>
    <w:rsid w:val="00992F8D"/>
    <w:rsid w:val="009939F5"/>
    <w:rsid w:val="00994BA8"/>
    <w:rsid w:val="009A2F3A"/>
    <w:rsid w:val="009E1EFC"/>
    <w:rsid w:val="009F0C74"/>
    <w:rsid w:val="009F4595"/>
    <w:rsid w:val="009F61A6"/>
    <w:rsid w:val="009F6A3A"/>
    <w:rsid w:val="00A01496"/>
    <w:rsid w:val="00A32333"/>
    <w:rsid w:val="00A345ED"/>
    <w:rsid w:val="00A42E06"/>
    <w:rsid w:val="00A455B3"/>
    <w:rsid w:val="00A533DC"/>
    <w:rsid w:val="00A62B6D"/>
    <w:rsid w:val="00A66063"/>
    <w:rsid w:val="00A856FF"/>
    <w:rsid w:val="00A87A98"/>
    <w:rsid w:val="00A90753"/>
    <w:rsid w:val="00A94C76"/>
    <w:rsid w:val="00A951A0"/>
    <w:rsid w:val="00A96B19"/>
    <w:rsid w:val="00AB0F4D"/>
    <w:rsid w:val="00AD1167"/>
    <w:rsid w:val="00AD1224"/>
    <w:rsid w:val="00AD7ADC"/>
    <w:rsid w:val="00AE0F6F"/>
    <w:rsid w:val="00AE4207"/>
    <w:rsid w:val="00AE5428"/>
    <w:rsid w:val="00AE5564"/>
    <w:rsid w:val="00B000AF"/>
    <w:rsid w:val="00B070C9"/>
    <w:rsid w:val="00B11111"/>
    <w:rsid w:val="00B217A7"/>
    <w:rsid w:val="00B227C5"/>
    <w:rsid w:val="00B26C9E"/>
    <w:rsid w:val="00B317B4"/>
    <w:rsid w:val="00B3347C"/>
    <w:rsid w:val="00B334B4"/>
    <w:rsid w:val="00B34EBC"/>
    <w:rsid w:val="00B37FD7"/>
    <w:rsid w:val="00B40102"/>
    <w:rsid w:val="00B40F4E"/>
    <w:rsid w:val="00B443AE"/>
    <w:rsid w:val="00B460BF"/>
    <w:rsid w:val="00B57517"/>
    <w:rsid w:val="00B62021"/>
    <w:rsid w:val="00B64F42"/>
    <w:rsid w:val="00B83584"/>
    <w:rsid w:val="00B84E04"/>
    <w:rsid w:val="00B87881"/>
    <w:rsid w:val="00BA2CC7"/>
    <w:rsid w:val="00BA3555"/>
    <w:rsid w:val="00BA3FB1"/>
    <w:rsid w:val="00BA49F3"/>
    <w:rsid w:val="00BB364D"/>
    <w:rsid w:val="00BB699A"/>
    <w:rsid w:val="00BC688B"/>
    <w:rsid w:val="00BD7380"/>
    <w:rsid w:val="00BF3541"/>
    <w:rsid w:val="00C031D8"/>
    <w:rsid w:val="00C25A89"/>
    <w:rsid w:val="00C303D2"/>
    <w:rsid w:val="00C349E2"/>
    <w:rsid w:val="00C3773B"/>
    <w:rsid w:val="00C405F7"/>
    <w:rsid w:val="00C44BE9"/>
    <w:rsid w:val="00C52B9B"/>
    <w:rsid w:val="00C66374"/>
    <w:rsid w:val="00C702F8"/>
    <w:rsid w:val="00C70E33"/>
    <w:rsid w:val="00C72BA2"/>
    <w:rsid w:val="00C80324"/>
    <w:rsid w:val="00C8791A"/>
    <w:rsid w:val="00C90184"/>
    <w:rsid w:val="00C91F3F"/>
    <w:rsid w:val="00C9392F"/>
    <w:rsid w:val="00C94FC6"/>
    <w:rsid w:val="00CA0962"/>
    <w:rsid w:val="00CA2CDB"/>
    <w:rsid w:val="00CB0669"/>
    <w:rsid w:val="00CB4624"/>
    <w:rsid w:val="00CB77AB"/>
    <w:rsid w:val="00CC1117"/>
    <w:rsid w:val="00CD74C2"/>
    <w:rsid w:val="00CF0628"/>
    <w:rsid w:val="00CF5074"/>
    <w:rsid w:val="00CF7AEB"/>
    <w:rsid w:val="00D001FA"/>
    <w:rsid w:val="00D03985"/>
    <w:rsid w:val="00D07A31"/>
    <w:rsid w:val="00D16B49"/>
    <w:rsid w:val="00D21CDE"/>
    <w:rsid w:val="00D2345E"/>
    <w:rsid w:val="00D2349F"/>
    <w:rsid w:val="00D23940"/>
    <w:rsid w:val="00D25518"/>
    <w:rsid w:val="00D2682C"/>
    <w:rsid w:val="00D3150F"/>
    <w:rsid w:val="00D347F6"/>
    <w:rsid w:val="00D35211"/>
    <w:rsid w:val="00D36D1F"/>
    <w:rsid w:val="00D43E56"/>
    <w:rsid w:val="00D45A24"/>
    <w:rsid w:val="00D51301"/>
    <w:rsid w:val="00D65BA2"/>
    <w:rsid w:val="00D718C1"/>
    <w:rsid w:val="00D743EF"/>
    <w:rsid w:val="00D77A34"/>
    <w:rsid w:val="00D909B0"/>
    <w:rsid w:val="00D92F8B"/>
    <w:rsid w:val="00D96F66"/>
    <w:rsid w:val="00D9722C"/>
    <w:rsid w:val="00DA10A2"/>
    <w:rsid w:val="00DA3A8E"/>
    <w:rsid w:val="00DA4170"/>
    <w:rsid w:val="00DB6E02"/>
    <w:rsid w:val="00DD5102"/>
    <w:rsid w:val="00DE1021"/>
    <w:rsid w:val="00DE2854"/>
    <w:rsid w:val="00DF0AA7"/>
    <w:rsid w:val="00DF2D1E"/>
    <w:rsid w:val="00DF6DA1"/>
    <w:rsid w:val="00E174FF"/>
    <w:rsid w:val="00E207EE"/>
    <w:rsid w:val="00E24888"/>
    <w:rsid w:val="00E32BDE"/>
    <w:rsid w:val="00E7352A"/>
    <w:rsid w:val="00E87519"/>
    <w:rsid w:val="00E95F4C"/>
    <w:rsid w:val="00EA00C2"/>
    <w:rsid w:val="00EA0E81"/>
    <w:rsid w:val="00EB1829"/>
    <w:rsid w:val="00EB5B76"/>
    <w:rsid w:val="00EC43FC"/>
    <w:rsid w:val="00EC6910"/>
    <w:rsid w:val="00ED1F6C"/>
    <w:rsid w:val="00ED28BA"/>
    <w:rsid w:val="00ED60D5"/>
    <w:rsid w:val="00EE383A"/>
    <w:rsid w:val="00EF3737"/>
    <w:rsid w:val="00EF55ED"/>
    <w:rsid w:val="00F0486F"/>
    <w:rsid w:val="00F3560E"/>
    <w:rsid w:val="00F428C4"/>
    <w:rsid w:val="00F47A48"/>
    <w:rsid w:val="00F76E2D"/>
    <w:rsid w:val="00F77F45"/>
    <w:rsid w:val="00F81DC5"/>
    <w:rsid w:val="00F910B6"/>
    <w:rsid w:val="00FA4050"/>
    <w:rsid w:val="00FA4F09"/>
    <w:rsid w:val="00FB091C"/>
    <w:rsid w:val="00FB7BAD"/>
    <w:rsid w:val="00FC045C"/>
    <w:rsid w:val="00FC6D20"/>
    <w:rsid w:val="00FD0838"/>
    <w:rsid w:val="00FE73DF"/>
    <w:rsid w:val="03641603"/>
    <w:rsid w:val="06A6D853"/>
    <w:rsid w:val="0E8FC61B"/>
    <w:rsid w:val="0EE14E4D"/>
    <w:rsid w:val="1886E1A5"/>
    <w:rsid w:val="1889C034"/>
    <w:rsid w:val="2572C74B"/>
    <w:rsid w:val="2E474E65"/>
    <w:rsid w:val="3352C2C9"/>
    <w:rsid w:val="37296E16"/>
    <w:rsid w:val="3F579687"/>
    <w:rsid w:val="5422EA93"/>
    <w:rsid w:val="63CF57D0"/>
    <w:rsid w:val="6C20B88B"/>
    <w:rsid w:val="7425F0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10FAF"/>
  <w15:chartTrackingRefBased/>
  <w15:docId w15:val="{33B51417-83EE-4891-9419-7CA5B219A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42D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752394"/>
    <w:pPr>
      <w:keepNext/>
      <w:spacing w:before="240" w:after="60" w:line="276" w:lineRule="auto"/>
      <w:outlineLvl w:val="0"/>
    </w:pPr>
    <w:rPr>
      <w:rFonts w:ascii="Calibri Light" w:hAnsi="Calibri Light"/>
      <w:b/>
      <w:bCs/>
      <w:kern w:val="32"/>
      <w:sz w:val="32"/>
      <w:szCs w:val="32"/>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1,Akapit z listą5,Podsis rysunku,1_literowka,Literowanie,Preambuła,Bullet Number,Body MS Bullet,lp1,List Paragraph1,List Paragraph2,ISCG Numerowanie,CP-UC,CP-Punkty,Bullet List,List - bullets,Equipment,Bullet 1,b1,Figure_name"/>
    <w:basedOn w:val="Normalny"/>
    <w:link w:val="AkapitzlistZnak"/>
    <w:uiPriority w:val="34"/>
    <w:qFormat/>
    <w:rsid w:val="002842DF"/>
    <w:pPr>
      <w:spacing w:after="200" w:line="276" w:lineRule="auto"/>
      <w:ind w:left="720"/>
      <w:contextualSpacing/>
    </w:pPr>
    <w:rPr>
      <w:rFonts w:ascii="Calibri" w:eastAsia="Calibri" w:hAnsi="Calibri"/>
      <w:sz w:val="22"/>
      <w:szCs w:val="22"/>
      <w:lang w:eastAsia="en-US"/>
    </w:rPr>
  </w:style>
  <w:style w:type="table" w:styleId="Tabela-Siatka">
    <w:name w:val="Table Grid"/>
    <w:basedOn w:val="Standardowy"/>
    <w:rsid w:val="002842D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E7310"/>
    <w:pPr>
      <w:tabs>
        <w:tab w:val="center" w:pos="4536"/>
        <w:tab w:val="right" w:pos="9072"/>
      </w:tabs>
    </w:pPr>
  </w:style>
  <w:style w:type="character" w:customStyle="1" w:styleId="NagwekZnak">
    <w:name w:val="Nagłówek Znak"/>
    <w:basedOn w:val="Domylnaczcionkaakapitu"/>
    <w:link w:val="Nagwek"/>
    <w:uiPriority w:val="99"/>
    <w:rsid w:val="000E731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E7310"/>
    <w:pPr>
      <w:tabs>
        <w:tab w:val="center" w:pos="4536"/>
        <w:tab w:val="right" w:pos="9072"/>
      </w:tabs>
    </w:pPr>
  </w:style>
  <w:style w:type="character" w:customStyle="1" w:styleId="StopkaZnak">
    <w:name w:val="Stopka Znak"/>
    <w:basedOn w:val="Domylnaczcionkaakapitu"/>
    <w:link w:val="Stopka"/>
    <w:uiPriority w:val="99"/>
    <w:rsid w:val="000E731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1453D7"/>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53D7"/>
    <w:rPr>
      <w:rFonts w:ascii="Segoe UI" w:eastAsia="Times New Roman" w:hAnsi="Segoe UI" w:cs="Segoe UI"/>
      <w:sz w:val="18"/>
      <w:szCs w:val="18"/>
      <w:lang w:eastAsia="pl-PL"/>
    </w:rPr>
  </w:style>
  <w:style w:type="paragraph" w:customStyle="1" w:styleId="Default">
    <w:name w:val="Default"/>
    <w:rsid w:val="005477BF"/>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semiHidden/>
    <w:unhideWhenUsed/>
    <w:rsid w:val="000A4C31"/>
    <w:rPr>
      <w:sz w:val="16"/>
      <w:szCs w:val="16"/>
    </w:rPr>
  </w:style>
  <w:style w:type="paragraph" w:styleId="Tekstkomentarza">
    <w:name w:val="annotation text"/>
    <w:basedOn w:val="Normalny"/>
    <w:link w:val="TekstkomentarzaZnak"/>
    <w:uiPriority w:val="99"/>
    <w:unhideWhenUsed/>
    <w:rsid w:val="000A4C31"/>
    <w:rPr>
      <w:sz w:val="20"/>
      <w:szCs w:val="20"/>
    </w:rPr>
  </w:style>
  <w:style w:type="character" w:customStyle="1" w:styleId="TekstkomentarzaZnak">
    <w:name w:val="Tekst komentarza Znak"/>
    <w:basedOn w:val="Domylnaczcionkaakapitu"/>
    <w:link w:val="Tekstkomentarza"/>
    <w:uiPriority w:val="99"/>
    <w:rsid w:val="000A4C3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A4C31"/>
    <w:rPr>
      <w:b/>
      <w:bCs/>
    </w:rPr>
  </w:style>
  <w:style w:type="character" w:customStyle="1" w:styleId="TematkomentarzaZnak">
    <w:name w:val="Temat komentarza Znak"/>
    <w:basedOn w:val="TekstkomentarzaZnak"/>
    <w:link w:val="Tematkomentarza"/>
    <w:uiPriority w:val="99"/>
    <w:semiHidden/>
    <w:rsid w:val="000A4C31"/>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752394"/>
    <w:rPr>
      <w:rFonts w:ascii="Calibri Light" w:eastAsia="Times New Roman" w:hAnsi="Calibri Light" w:cs="Times New Roman"/>
      <w:b/>
      <w:bCs/>
      <w:kern w:val="32"/>
      <w:sz w:val="32"/>
      <w:szCs w:val="32"/>
      <w:lang w:val="x-none"/>
    </w:rPr>
  </w:style>
  <w:style w:type="character" w:customStyle="1" w:styleId="AkapitzlistZnak">
    <w:name w:val="Akapit z listą Znak"/>
    <w:aliases w:val="Numerowanie Znak,L1 Znak,Akapit z listą5 Znak,Podsis rysunku Znak,1_literowka Znak,Literowanie Znak,Preambuła Znak,Bullet Number Znak,Body MS Bullet Znak,lp1 Znak,List Paragraph1 Znak,List Paragraph2 Znak,ISCG Numerowanie Znak"/>
    <w:link w:val="Akapitzlist"/>
    <w:uiPriority w:val="34"/>
    <w:qFormat/>
    <w:locked/>
    <w:rsid w:val="00752394"/>
    <w:rPr>
      <w:rFonts w:ascii="Calibri" w:eastAsia="Calibri" w:hAnsi="Calibri" w:cs="Times New Roman"/>
    </w:rPr>
  </w:style>
  <w:style w:type="character" w:styleId="Hipercze">
    <w:name w:val="Hyperlink"/>
    <w:basedOn w:val="Domylnaczcionkaakapitu"/>
    <w:uiPriority w:val="99"/>
    <w:unhideWhenUsed/>
    <w:rsid w:val="00F910B6"/>
    <w:rPr>
      <w:color w:val="0563C1" w:themeColor="hyperlink"/>
      <w:u w:val="single"/>
    </w:rPr>
  </w:style>
  <w:style w:type="paragraph" w:customStyle="1" w:styleId="paragraph">
    <w:name w:val="paragraph"/>
    <w:basedOn w:val="Normalny"/>
    <w:rsid w:val="002B34D7"/>
    <w:pPr>
      <w:spacing w:before="100" w:beforeAutospacing="1" w:after="100" w:afterAutospacing="1"/>
    </w:pPr>
  </w:style>
  <w:style w:type="character" w:customStyle="1" w:styleId="normaltextrun">
    <w:name w:val="normaltextrun"/>
    <w:basedOn w:val="Domylnaczcionkaakapitu"/>
    <w:rsid w:val="002B34D7"/>
  </w:style>
  <w:style w:type="character" w:customStyle="1" w:styleId="eop">
    <w:name w:val="eop"/>
    <w:basedOn w:val="Domylnaczcionkaakapitu"/>
    <w:rsid w:val="002B34D7"/>
  </w:style>
  <w:style w:type="paragraph" w:styleId="Poprawka">
    <w:name w:val="Revision"/>
    <w:hidden/>
    <w:uiPriority w:val="99"/>
    <w:semiHidden/>
    <w:rsid w:val="002D1AF2"/>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901A20"/>
    <w:rPr>
      <w:sz w:val="20"/>
      <w:szCs w:val="20"/>
    </w:rPr>
  </w:style>
  <w:style w:type="character" w:customStyle="1" w:styleId="TekstprzypisudolnegoZnak">
    <w:name w:val="Tekst przypisu dolnego Znak"/>
    <w:basedOn w:val="Domylnaczcionkaakapitu"/>
    <w:link w:val="Tekstprzypisudolnego"/>
    <w:uiPriority w:val="99"/>
    <w:semiHidden/>
    <w:rsid w:val="00901A20"/>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901A20"/>
    <w:rPr>
      <w:vertAlign w:val="superscript"/>
    </w:rPr>
  </w:style>
  <w:style w:type="paragraph" w:styleId="NormalnyWeb">
    <w:name w:val="Normal (Web)"/>
    <w:basedOn w:val="Normalny"/>
    <w:uiPriority w:val="99"/>
    <w:rsid w:val="006F3F09"/>
    <w:pPr>
      <w:spacing w:before="100" w:beforeAutospacing="1" w:after="119"/>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2393">
      <w:bodyDiv w:val="1"/>
      <w:marLeft w:val="0"/>
      <w:marRight w:val="0"/>
      <w:marTop w:val="0"/>
      <w:marBottom w:val="0"/>
      <w:divBdr>
        <w:top w:val="none" w:sz="0" w:space="0" w:color="auto"/>
        <w:left w:val="none" w:sz="0" w:space="0" w:color="auto"/>
        <w:bottom w:val="none" w:sz="0" w:space="0" w:color="auto"/>
        <w:right w:val="none" w:sz="0" w:space="0" w:color="auto"/>
      </w:divBdr>
      <w:divsChild>
        <w:div w:id="2032759868">
          <w:marLeft w:val="0"/>
          <w:marRight w:val="0"/>
          <w:marTop w:val="0"/>
          <w:marBottom w:val="0"/>
          <w:divBdr>
            <w:top w:val="none" w:sz="0" w:space="0" w:color="auto"/>
            <w:left w:val="none" w:sz="0" w:space="0" w:color="auto"/>
            <w:bottom w:val="none" w:sz="0" w:space="0" w:color="auto"/>
            <w:right w:val="none" w:sz="0" w:space="0" w:color="auto"/>
          </w:divBdr>
          <w:divsChild>
            <w:div w:id="754669157">
              <w:marLeft w:val="0"/>
              <w:marRight w:val="0"/>
              <w:marTop w:val="0"/>
              <w:marBottom w:val="0"/>
              <w:divBdr>
                <w:top w:val="none" w:sz="0" w:space="0" w:color="auto"/>
                <w:left w:val="none" w:sz="0" w:space="0" w:color="auto"/>
                <w:bottom w:val="none" w:sz="0" w:space="0" w:color="auto"/>
                <w:right w:val="none" w:sz="0" w:space="0" w:color="auto"/>
              </w:divBdr>
            </w:div>
          </w:divsChild>
        </w:div>
        <w:div w:id="810828232">
          <w:marLeft w:val="0"/>
          <w:marRight w:val="0"/>
          <w:marTop w:val="0"/>
          <w:marBottom w:val="0"/>
          <w:divBdr>
            <w:top w:val="none" w:sz="0" w:space="0" w:color="auto"/>
            <w:left w:val="none" w:sz="0" w:space="0" w:color="auto"/>
            <w:bottom w:val="none" w:sz="0" w:space="0" w:color="auto"/>
            <w:right w:val="none" w:sz="0" w:space="0" w:color="auto"/>
          </w:divBdr>
          <w:divsChild>
            <w:div w:id="1035882529">
              <w:marLeft w:val="0"/>
              <w:marRight w:val="0"/>
              <w:marTop w:val="0"/>
              <w:marBottom w:val="0"/>
              <w:divBdr>
                <w:top w:val="none" w:sz="0" w:space="0" w:color="auto"/>
                <w:left w:val="none" w:sz="0" w:space="0" w:color="auto"/>
                <w:bottom w:val="none" w:sz="0" w:space="0" w:color="auto"/>
                <w:right w:val="none" w:sz="0" w:space="0" w:color="auto"/>
              </w:divBdr>
            </w:div>
          </w:divsChild>
        </w:div>
        <w:div w:id="622420972">
          <w:marLeft w:val="0"/>
          <w:marRight w:val="0"/>
          <w:marTop w:val="0"/>
          <w:marBottom w:val="0"/>
          <w:divBdr>
            <w:top w:val="none" w:sz="0" w:space="0" w:color="auto"/>
            <w:left w:val="none" w:sz="0" w:space="0" w:color="auto"/>
            <w:bottom w:val="none" w:sz="0" w:space="0" w:color="auto"/>
            <w:right w:val="none" w:sz="0" w:space="0" w:color="auto"/>
          </w:divBdr>
          <w:divsChild>
            <w:div w:id="1025403422">
              <w:marLeft w:val="0"/>
              <w:marRight w:val="0"/>
              <w:marTop w:val="0"/>
              <w:marBottom w:val="0"/>
              <w:divBdr>
                <w:top w:val="none" w:sz="0" w:space="0" w:color="auto"/>
                <w:left w:val="none" w:sz="0" w:space="0" w:color="auto"/>
                <w:bottom w:val="none" w:sz="0" w:space="0" w:color="auto"/>
                <w:right w:val="none" w:sz="0" w:space="0" w:color="auto"/>
              </w:divBdr>
            </w:div>
          </w:divsChild>
        </w:div>
        <w:div w:id="857162548">
          <w:marLeft w:val="0"/>
          <w:marRight w:val="0"/>
          <w:marTop w:val="0"/>
          <w:marBottom w:val="0"/>
          <w:divBdr>
            <w:top w:val="none" w:sz="0" w:space="0" w:color="auto"/>
            <w:left w:val="none" w:sz="0" w:space="0" w:color="auto"/>
            <w:bottom w:val="none" w:sz="0" w:space="0" w:color="auto"/>
            <w:right w:val="none" w:sz="0" w:space="0" w:color="auto"/>
          </w:divBdr>
          <w:divsChild>
            <w:div w:id="177343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794947">
      <w:bodyDiv w:val="1"/>
      <w:marLeft w:val="0"/>
      <w:marRight w:val="0"/>
      <w:marTop w:val="0"/>
      <w:marBottom w:val="0"/>
      <w:divBdr>
        <w:top w:val="none" w:sz="0" w:space="0" w:color="auto"/>
        <w:left w:val="none" w:sz="0" w:space="0" w:color="auto"/>
        <w:bottom w:val="none" w:sz="0" w:space="0" w:color="auto"/>
        <w:right w:val="none" w:sz="0" w:space="0" w:color="auto"/>
      </w:divBdr>
      <w:divsChild>
        <w:div w:id="640231215">
          <w:marLeft w:val="0"/>
          <w:marRight w:val="0"/>
          <w:marTop w:val="0"/>
          <w:marBottom w:val="0"/>
          <w:divBdr>
            <w:top w:val="none" w:sz="0" w:space="0" w:color="auto"/>
            <w:left w:val="none" w:sz="0" w:space="0" w:color="auto"/>
            <w:bottom w:val="none" w:sz="0" w:space="0" w:color="auto"/>
            <w:right w:val="none" w:sz="0" w:space="0" w:color="auto"/>
          </w:divBdr>
        </w:div>
        <w:div w:id="1268465102">
          <w:marLeft w:val="0"/>
          <w:marRight w:val="0"/>
          <w:marTop w:val="0"/>
          <w:marBottom w:val="0"/>
          <w:divBdr>
            <w:top w:val="none" w:sz="0" w:space="0" w:color="auto"/>
            <w:left w:val="none" w:sz="0" w:space="0" w:color="auto"/>
            <w:bottom w:val="none" w:sz="0" w:space="0" w:color="auto"/>
            <w:right w:val="none" w:sz="0" w:space="0" w:color="auto"/>
          </w:divBdr>
        </w:div>
      </w:divsChild>
    </w:div>
    <w:div w:id="480000444">
      <w:bodyDiv w:val="1"/>
      <w:marLeft w:val="0"/>
      <w:marRight w:val="0"/>
      <w:marTop w:val="0"/>
      <w:marBottom w:val="0"/>
      <w:divBdr>
        <w:top w:val="none" w:sz="0" w:space="0" w:color="auto"/>
        <w:left w:val="none" w:sz="0" w:space="0" w:color="auto"/>
        <w:bottom w:val="none" w:sz="0" w:space="0" w:color="auto"/>
        <w:right w:val="none" w:sz="0" w:space="0" w:color="auto"/>
      </w:divBdr>
    </w:div>
    <w:div w:id="559368081">
      <w:bodyDiv w:val="1"/>
      <w:marLeft w:val="0"/>
      <w:marRight w:val="0"/>
      <w:marTop w:val="0"/>
      <w:marBottom w:val="0"/>
      <w:divBdr>
        <w:top w:val="none" w:sz="0" w:space="0" w:color="auto"/>
        <w:left w:val="none" w:sz="0" w:space="0" w:color="auto"/>
        <w:bottom w:val="none" w:sz="0" w:space="0" w:color="auto"/>
        <w:right w:val="none" w:sz="0" w:space="0" w:color="auto"/>
      </w:divBdr>
    </w:div>
    <w:div w:id="601884112">
      <w:bodyDiv w:val="1"/>
      <w:marLeft w:val="0"/>
      <w:marRight w:val="0"/>
      <w:marTop w:val="0"/>
      <w:marBottom w:val="0"/>
      <w:divBdr>
        <w:top w:val="none" w:sz="0" w:space="0" w:color="auto"/>
        <w:left w:val="none" w:sz="0" w:space="0" w:color="auto"/>
        <w:bottom w:val="none" w:sz="0" w:space="0" w:color="auto"/>
        <w:right w:val="none" w:sz="0" w:space="0" w:color="auto"/>
      </w:divBdr>
    </w:div>
    <w:div w:id="676883504">
      <w:bodyDiv w:val="1"/>
      <w:marLeft w:val="0"/>
      <w:marRight w:val="0"/>
      <w:marTop w:val="0"/>
      <w:marBottom w:val="0"/>
      <w:divBdr>
        <w:top w:val="none" w:sz="0" w:space="0" w:color="auto"/>
        <w:left w:val="none" w:sz="0" w:space="0" w:color="auto"/>
        <w:bottom w:val="none" w:sz="0" w:space="0" w:color="auto"/>
        <w:right w:val="none" w:sz="0" w:space="0" w:color="auto"/>
      </w:divBdr>
      <w:divsChild>
        <w:div w:id="1185049439">
          <w:marLeft w:val="0"/>
          <w:marRight w:val="0"/>
          <w:marTop w:val="0"/>
          <w:marBottom w:val="0"/>
          <w:divBdr>
            <w:top w:val="none" w:sz="0" w:space="0" w:color="auto"/>
            <w:left w:val="none" w:sz="0" w:space="0" w:color="auto"/>
            <w:bottom w:val="none" w:sz="0" w:space="0" w:color="auto"/>
            <w:right w:val="none" w:sz="0" w:space="0" w:color="auto"/>
          </w:divBdr>
        </w:div>
        <w:div w:id="1201897269">
          <w:marLeft w:val="0"/>
          <w:marRight w:val="0"/>
          <w:marTop w:val="0"/>
          <w:marBottom w:val="0"/>
          <w:divBdr>
            <w:top w:val="none" w:sz="0" w:space="0" w:color="auto"/>
            <w:left w:val="none" w:sz="0" w:space="0" w:color="auto"/>
            <w:bottom w:val="none" w:sz="0" w:space="0" w:color="auto"/>
            <w:right w:val="none" w:sz="0" w:space="0" w:color="auto"/>
          </w:divBdr>
        </w:div>
        <w:div w:id="1074162927">
          <w:marLeft w:val="0"/>
          <w:marRight w:val="0"/>
          <w:marTop w:val="0"/>
          <w:marBottom w:val="0"/>
          <w:divBdr>
            <w:top w:val="none" w:sz="0" w:space="0" w:color="auto"/>
            <w:left w:val="none" w:sz="0" w:space="0" w:color="auto"/>
            <w:bottom w:val="none" w:sz="0" w:space="0" w:color="auto"/>
            <w:right w:val="none" w:sz="0" w:space="0" w:color="auto"/>
          </w:divBdr>
        </w:div>
      </w:divsChild>
    </w:div>
    <w:div w:id="853300851">
      <w:bodyDiv w:val="1"/>
      <w:marLeft w:val="0"/>
      <w:marRight w:val="0"/>
      <w:marTop w:val="0"/>
      <w:marBottom w:val="0"/>
      <w:divBdr>
        <w:top w:val="none" w:sz="0" w:space="0" w:color="auto"/>
        <w:left w:val="none" w:sz="0" w:space="0" w:color="auto"/>
        <w:bottom w:val="none" w:sz="0" w:space="0" w:color="auto"/>
        <w:right w:val="none" w:sz="0" w:space="0" w:color="auto"/>
      </w:divBdr>
    </w:div>
    <w:div w:id="862981489">
      <w:bodyDiv w:val="1"/>
      <w:marLeft w:val="0"/>
      <w:marRight w:val="0"/>
      <w:marTop w:val="0"/>
      <w:marBottom w:val="0"/>
      <w:divBdr>
        <w:top w:val="none" w:sz="0" w:space="0" w:color="auto"/>
        <w:left w:val="none" w:sz="0" w:space="0" w:color="auto"/>
        <w:bottom w:val="none" w:sz="0" w:space="0" w:color="auto"/>
        <w:right w:val="none" w:sz="0" w:space="0" w:color="auto"/>
      </w:divBdr>
      <w:divsChild>
        <w:div w:id="1273827959">
          <w:marLeft w:val="0"/>
          <w:marRight w:val="0"/>
          <w:marTop w:val="0"/>
          <w:marBottom w:val="0"/>
          <w:divBdr>
            <w:top w:val="none" w:sz="0" w:space="0" w:color="auto"/>
            <w:left w:val="none" w:sz="0" w:space="0" w:color="auto"/>
            <w:bottom w:val="none" w:sz="0" w:space="0" w:color="auto"/>
            <w:right w:val="none" w:sz="0" w:space="0" w:color="auto"/>
          </w:divBdr>
        </w:div>
        <w:div w:id="1595628770">
          <w:marLeft w:val="0"/>
          <w:marRight w:val="0"/>
          <w:marTop w:val="0"/>
          <w:marBottom w:val="0"/>
          <w:divBdr>
            <w:top w:val="none" w:sz="0" w:space="0" w:color="auto"/>
            <w:left w:val="none" w:sz="0" w:space="0" w:color="auto"/>
            <w:bottom w:val="none" w:sz="0" w:space="0" w:color="auto"/>
            <w:right w:val="none" w:sz="0" w:space="0" w:color="auto"/>
          </w:divBdr>
        </w:div>
        <w:div w:id="1981227292">
          <w:marLeft w:val="0"/>
          <w:marRight w:val="0"/>
          <w:marTop w:val="0"/>
          <w:marBottom w:val="0"/>
          <w:divBdr>
            <w:top w:val="none" w:sz="0" w:space="0" w:color="auto"/>
            <w:left w:val="none" w:sz="0" w:space="0" w:color="auto"/>
            <w:bottom w:val="none" w:sz="0" w:space="0" w:color="auto"/>
            <w:right w:val="none" w:sz="0" w:space="0" w:color="auto"/>
          </w:divBdr>
        </w:div>
      </w:divsChild>
    </w:div>
    <w:div w:id="1085107323">
      <w:bodyDiv w:val="1"/>
      <w:marLeft w:val="0"/>
      <w:marRight w:val="0"/>
      <w:marTop w:val="0"/>
      <w:marBottom w:val="0"/>
      <w:divBdr>
        <w:top w:val="none" w:sz="0" w:space="0" w:color="auto"/>
        <w:left w:val="none" w:sz="0" w:space="0" w:color="auto"/>
        <w:bottom w:val="none" w:sz="0" w:space="0" w:color="auto"/>
        <w:right w:val="none" w:sz="0" w:space="0" w:color="auto"/>
      </w:divBdr>
    </w:div>
    <w:div w:id="1362049559">
      <w:bodyDiv w:val="1"/>
      <w:marLeft w:val="0"/>
      <w:marRight w:val="0"/>
      <w:marTop w:val="0"/>
      <w:marBottom w:val="0"/>
      <w:divBdr>
        <w:top w:val="none" w:sz="0" w:space="0" w:color="auto"/>
        <w:left w:val="none" w:sz="0" w:space="0" w:color="auto"/>
        <w:bottom w:val="none" w:sz="0" w:space="0" w:color="auto"/>
        <w:right w:val="none" w:sz="0" w:space="0" w:color="auto"/>
      </w:divBdr>
    </w:div>
    <w:div w:id="1369797801">
      <w:bodyDiv w:val="1"/>
      <w:marLeft w:val="0"/>
      <w:marRight w:val="0"/>
      <w:marTop w:val="0"/>
      <w:marBottom w:val="0"/>
      <w:divBdr>
        <w:top w:val="none" w:sz="0" w:space="0" w:color="auto"/>
        <w:left w:val="none" w:sz="0" w:space="0" w:color="auto"/>
        <w:bottom w:val="none" w:sz="0" w:space="0" w:color="auto"/>
        <w:right w:val="none" w:sz="0" w:space="0" w:color="auto"/>
      </w:divBdr>
      <w:divsChild>
        <w:div w:id="609431012">
          <w:marLeft w:val="0"/>
          <w:marRight w:val="0"/>
          <w:marTop w:val="0"/>
          <w:marBottom w:val="0"/>
          <w:divBdr>
            <w:top w:val="none" w:sz="0" w:space="0" w:color="auto"/>
            <w:left w:val="none" w:sz="0" w:space="0" w:color="auto"/>
            <w:bottom w:val="none" w:sz="0" w:space="0" w:color="auto"/>
            <w:right w:val="none" w:sz="0" w:space="0" w:color="auto"/>
          </w:divBdr>
        </w:div>
        <w:div w:id="492648407">
          <w:marLeft w:val="0"/>
          <w:marRight w:val="0"/>
          <w:marTop w:val="0"/>
          <w:marBottom w:val="0"/>
          <w:divBdr>
            <w:top w:val="none" w:sz="0" w:space="0" w:color="auto"/>
            <w:left w:val="none" w:sz="0" w:space="0" w:color="auto"/>
            <w:bottom w:val="none" w:sz="0" w:space="0" w:color="auto"/>
            <w:right w:val="none" w:sz="0" w:space="0" w:color="auto"/>
          </w:divBdr>
        </w:div>
        <w:div w:id="133522110">
          <w:marLeft w:val="0"/>
          <w:marRight w:val="0"/>
          <w:marTop w:val="0"/>
          <w:marBottom w:val="0"/>
          <w:divBdr>
            <w:top w:val="none" w:sz="0" w:space="0" w:color="auto"/>
            <w:left w:val="none" w:sz="0" w:space="0" w:color="auto"/>
            <w:bottom w:val="none" w:sz="0" w:space="0" w:color="auto"/>
            <w:right w:val="none" w:sz="0" w:space="0" w:color="auto"/>
          </w:divBdr>
        </w:div>
        <w:div w:id="1723942452">
          <w:marLeft w:val="0"/>
          <w:marRight w:val="0"/>
          <w:marTop w:val="0"/>
          <w:marBottom w:val="0"/>
          <w:divBdr>
            <w:top w:val="none" w:sz="0" w:space="0" w:color="auto"/>
            <w:left w:val="none" w:sz="0" w:space="0" w:color="auto"/>
            <w:bottom w:val="none" w:sz="0" w:space="0" w:color="auto"/>
            <w:right w:val="none" w:sz="0" w:space="0" w:color="auto"/>
          </w:divBdr>
        </w:div>
      </w:divsChild>
    </w:div>
    <w:div w:id="1482841681">
      <w:bodyDiv w:val="1"/>
      <w:marLeft w:val="0"/>
      <w:marRight w:val="0"/>
      <w:marTop w:val="0"/>
      <w:marBottom w:val="0"/>
      <w:divBdr>
        <w:top w:val="none" w:sz="0" w:space="0" w:color="auto"/>
        <w:left w:val="none" w:sz="0" w:space="0" w:color="auto"/>
        <w:bottom w:val="none" w:sz="0" w:space="0" w:color="auto"/>
        <w:right w:val="none" w:sz="0" w:space="0" w:color="auto"/>
      </w:divBdr>
    </w:div>
    <w:div w:id="1697804801">
      <w:bodyDiv w:val="1"/>
      <w:marLeft w:val="0"/>
      <w:marRight w:val="0"/>
      <w:marTop w:val="0"/>
      <w:marBottom w:val="0"/>
      <w:divBdr>
        <w:top w:val="none" w:sz="0" w:space="0" w:color="auto"/>
        <w:left w:val="none" w:sz="0" w:space="0" w:color="auto"/>
        <w:bottom w:val="none" w:sz="0" w:space="0" w:color="auto"/>
        <w:right w:val="none" w:sz="0" w:space="0" w:color="auto"/>
      </w:divBdr>
      <w:divsChild>
        <w:div w:id="906957375">
          <w:marLeft w:val="0"/>
          <w:marRight w:val="0"/>
          <w:marTop w:val="0"/>
          <w:marBottom w:val="0"/>
          <w:divBdr>
            <w:top w:val="none" w:sz="0" w:space="0" w:color="auto"/>
            <w:left w:val="none" w:sz="0" w:space="0" w:color="auto"/>
            <w:bottom w:val="none" w:sz="0" w:space="0" w:color="auto"/>
            <w:right w:val="none" w:sz="0" w:space="0" w:color="auto"/>
          </w:divBdr>
          <w:divsChild>
            <w:div w:id="1830289853">
              <w:marLeft w:val="0"/>
              <w:marRight w:val="0"/>
              <w:marTop w:val="0"/>
              <w:marBottom w:val="0"/>
              <w:divBdr>
                <w:top w:val="none" w:sz="0" w:space="0" w:color="auto"/>
                <w:left w:val="none" w:sz="0" w:space="0" w:color="auto"/>
                <w:bottom w:val="none" w:sz="0" w:space="0" w:color="auto"/>
                <w:right w:val="none" w:sz="0" w:space="0" w:color="auto"/>
              </w:divBdr>
            </w:div>
          </w:divsChild>
        </w:div>
        <w:div w:id="741610306">
          <w:marLeft w:val="0"/>
          <w:marRight w:val="0"/>
          <w:marTop w:val="0"/>
          <w:marBottom w:val="0"/>
          <w:divBdr>
            <w:top w:val="none" w:sz="0" w:space="0" w:color="auto"/>
            <w:left w:val="none" w:sz="0" w:space="0" w:color="auto"/>
            <w:bottom w:val="none" w:sz="0" w:space="0" w:color="auto"/>
            <w:right w:val="none" w:sz="0" w:space="0" w:color="auto"/>
          </w:divBdr>
          <w:divsChild>
            <w:div w:id="2059737484">
              <w:marLeft w:val="0"/>
              <w:marRight w:val="0"/>
              <w:marTop w:val="0"/>
              <w:marBottom w:val="0"/>
              <w:divBdr>
                <w:top w:val="none" w:sz="0" w:space="0" w:color="auto"/>
                <w:left w:val="none" w:sz="0" w:space="0" w:color="auto"/>
                <w:bottom w:val="none" w:sz="0" w:space="0" w:color="auto"/>
                <w:right w:val="none" w:sz="0" w:space="0" w:color="auto"/>
              </w:divBdr>
            </w:div>
          </w:divsChild>
        </w:div>
        <w:div w:id="1669014862">
          <w:marLeft w:val="0"/>
          <w:marRight w:val="0"/>
          <w:marTop w:val="0"/>
          <w:marBottom w:val="0"/>
          <w:divBdr>
            <w:top w:val="none" w:sz="0" w:space="0" w:color="auto"/>
            <w:left w:val="none" w:sz="0" w:space="0" w:color="auto"/>
            <w:bottom w:val="none" w:sz="0" w:space="0" w:color="auto"/>
            <w:right w:val="none" w:sz="0" w:space="0" w:color="auto"/>
          </w:divBdr>
          <w:divsChild>
            <w:div w:id="1447650954">
              <w:marLeft w:val="0"/>
              <w:marRight w:val="0"/>
              <w:marTop w:val="0"/>
              <w:marBottom w:val="0"/>
              <w:divBdr>
                <w:top w:val="none" w:sz="0" w:space="0" w:color="auto"/>
                <w:left w:val="none" w:sz="0" w:space="0" w:color="auto"/>
                <w:bottom w:val="none" w:sz="0" w:space="0" w:color="auto"/>
                <w:right w:val="none" w:sz="0" w:space="0" w:color="auto"/>
              </w:divBdr>
            </w:div>
          </w:divsChild>
        </w:div>
        <w:div w:id="105933150">
          <w:marLeft w:val="0"/>
          <w:marRight w:val="0"/>
          <w:marTop w:val="0"/>
          <w:marBottom w:val="0"/>
          <w:divBdr>
            <w:top w:val="none" w:sz="0" w:space="0" w:color="auto"/>
            <w:left w:val="none" w:sz="0" w:space="0" w:color="auto"/>
            <w:bottom w:val="none" w:sz="0" w:space="0" w:color="auto"/>
            <w:right w:val="none" w:sz="0" w:space="0" w:color="auto"/>
          </w:divBdr>
          <w:divsChild>
            <w:div w:id="713391159">
              <w:marLeft w:val="0"/>
              <w:marRight w:val="0"/>
              <w:marTop w:val="0"/>
              <w:marBottom w:val="0"/>
              <w:divBdr>
                <w:top w:val="none" w:sz="0" w:space="0" w:color="auto"/>
                <w:left w:val="none" w:sz="0" w:space="0" w:color="auto"/>
                <w:bottom w:val="none" w:sz="0" w:space="0" w:color="auto"/>
                <w:right w:val="none" w:sz="0" w:space="0" w:color="auto"/>
              </w:divBdr>
            </w:div>
          </w:divsChild>
        </w:div>
        <w:div w:id="352539045">
          <w:marLeft w:val="0"/>
          <w:marRight w:val="0"/>
          <w:marTop w:val="0"/>
          <w:marBottom w:val="0"/>
          <w:divBdr>
            <w:top w:val="none" w:sz="0" w:space="0" w:color="auto"/>
            <w:left w:val="none" w:sz="0" w:space="0" w:color="auto"/>
            <w:bottom w:val="none" w:sz="0" w:space="0" w:color="auto"/>
            <w:right w:val="none" w:sz="0" w:space="0" w:color="auto"/>
          </w:divBdr>
          <w:divsChild>
            <w:div w:id="1476338514">
              <w:marLeft w:val="0"/>
              <w:marRight w:val="0"/>
              <w:marTop w:val="0"/>
              <w:marBottom w:val="0"/>
              <w:divBdr>
                <w:top w:val="none" w:sz="0" w:space="0" w:color="auto"/>
                <w:left w:val="none" w:sz="0" w:space="0" w:color="auto"/>
                <w:bottom w:val="none" w:sz="0" w:space="0" w:color="auto"/>
                <w:right w:val="none" w:sz="0" w:space="0" w:color="auto"/>
              </w:divBdr>
            </w:div>
          </w:divsChild>
        </w:div>
        <w:div w:id="76947394">
          <w:marLeft w:val="0"/>
          <w:marRight w:val="0"/>
          <w:marTop w:val="0"/>
          <w:marBottom w:val="0"/>
          <w:divBdr>
            <w:top w:val="none" w:sz="0" w:space="0" w:color="auto"/>
            <w:left w:val="none" w:sz="0" w:space="0" w:color="auto"/>
            <w:bottom w:val="none" w:sz="0" w:space="0" w:color="auto"/>
            <w:right w:val="none" w:sz="0" w:space="0" w:color="auto"/>
          </w:divBdr>
          <w:divsChild>
            <w:div w:id="1412972507">
              <w:marLeft w:val="0"/>
              <w:marRight w:val="0"/>
              <w:marTop w:val="0"/>
              <w:marBottom w:val="0"/>
              <w:divBdr>
                <w:top w:val="none" w:sz="0" w:space="0" w:color="auto"/>
                <w:left w:val="none" w:sz="0" w:space="0" w:color="auto"/>
                <w:bottom w:val="none" w:sz="0" w:space="0" w:color="auto"/>
                <w:right w:val="none" w:sz="0" w:space="0" w:color="auto"/>
              </w:divBdr>
            </w:div>
            <w:div w:id="1028988139">
              <w:marLeft w:val="0"/>
              <w:marRight w:val="0"/>
              <w:marTop w:val="0"/>
              <w:marBottom w:val="0"/>
              <w:divBdr>
                <w:top w:val="none" w:sz="0" w:space="0" w:color="auto"/>
                <w:left w:val="none" w:sz="0" w:space="0" w:color="auto"/>
                <w:bottom w:val="none" w:sz="0" w:space="0" w:color="auto"/>
                <w:right w:val="none" w:sz="0" w:space="0" w:color="auto"/>
              </w:divBdr>
            </w:div>
          </w:divsChild>
        </w:div>
        <w:div w:id="302539327">
          <w:marLeft w:val="0"/>
          <w:marRight w:val="0"/>
          <w:marTop w:val="0"/>
          <w:marBottom w:val="0"/>
          <w:divBdr>
            <w:top w:val="none" w:sz="0" w:space="0" w:color="auto"/>
            <w:left w:val="none" w:sz="0" w:space="0" w:color="auto"/>
            <w:bottom w:val="none" w:sz="0" w:space="0" w:color="auto"/>
            <w:right w:val="none" w:sz="0" w:space="0" w:color="auto"/>
          </w:divBdr>
          <w:divsChild>
            <w:div w:id="1641883574">
              <w:marLeft w:val="0"/>
              <w:marRight w:val="0"/>
              <w:marTop w:val="0"/>
              <w:marBottom w:val="0"/>
              <w:divBdr>
                <w:top w:val="none" w:sz="0" w:space="0" w:color="auto"/>
                <w:left w:val="none" w:sz="0" w:space="0" w:color="auto"/>
                <w:bottom w:val="none" w:sz="0" w:space="0" w:color="auto"/>
                <w:right w:val="none" w:sz="0" w:space="0" w:color="auto"/>
              </w:divBdr>
            </w:div>
          </w:divsChild>
        </w:div>
        <w:div w:id="409884449">
          <w:marLeft w:val="0"/>
          <w:marRight w:val="0"/>
          <w:marTop w:val="0"/>
          <w:marBottom w:val="0"/>
          <w:divBdr>
            <w:top w:val="none" w:sz="0" w:space="0" w:color="auto"/>
            <w:left w:val="none" w:sz="0" w:space="0" w:color="auto"/>
            <w:bottom w:val="none" w:sz="0" w:space="0" w:color="auto"/>
            <w:right w:val="none" w:sz="0" w:space="0" w:color="auto"/>
          </w:divBdr>
          <w:divsChild>
            <w:div w:id="994258080">
              <w:marLeft w:val="0"/>
              <w:marRight w:val="0"/>
              <w:marTop w:val="0"/>
              <w:marBottom w:val="0"/>
              <w:divBdr>
                <w:top w:val="none" w:sz="0" w:space="0" w:color="auto"/>
                <w:left w:val="none" w:sz="0" w:space="0" w:color="auto"/>
                <w:bottom w:val="none" w:sz="0" w:space="0" w:color="auto"/>
                <w:right w:val="none" w:sz="0" w:space="0" w:color="auto"/>
              </w:divBdr>
            </w:div>
          </w:divsChild>
        </w:div>
        <w:div w:id="1510682047">
          <w:marLeft w:val="0"/>
          <w:marRight w:val="0"/>
          <w:marTop w:val="0"/>
          <w:marBottom w:val="0"/>
          <w:divBdr>
            <w:top w:val="none" w:sz="0" w:space="0" w:color="auto"/>
            <w:left w:val="none" w:sz="0" w:space="0" w:color="auto"/>
            <w:bottom w:val="none" w:sz="0" w:space="0" w:color="auto"/>
            <w:right w:val="none" w:sz="0" w:space="0" w:color="auto"/>
          </w:divBdr>
          <w:divsChild>
            <w:div w:id="478301282">
              <w:marLeft w:val="0"/>
              <w:marRight w:val="0"/>
              <w:marTop w:val="0"/>
              <w:marBottom w:val="0"/>
              <w:divBdr>
                <w:top w:val="none" w:sz="0" w:space="0" w:color="auto"/>
                <w:left w:val="none" w:sz="0" w:space="0" w:color="auto"/>
                <w:bottom w:val="none" w:sz="0" w:space="0" w:color="auto"/>
                <w:right w:val="none" w:sz="0" w:space="0" w:color="auto"/>
              </w:divBdr>
            </w:div>
          </w:divsChild>
        </w:div>
        <w:div w:id="1782143819">
          <w:marLeft w:val="0"/>
          <w:marRight w:val="0"/>
          <w:marTop w:val="0"/>
          <w:marBottom w:val="0"/>
          <w:divBdr>
            <w:top w:val="none" w:sz="0" w:space="0" w:color="auto"/>
            <w:left w:val="none" w:sz="0" w:space="0" w:color="auto"/>
            <w:bottom w:val="none" w:sz="0" w:space="0" w:color="auto"/>
            <w:right w:val="none" w:sz="0" w:space="0" w:color="auto"/>
          </w:divBdr>
          <w:divsChild>
            <w:div w:id="74985775">
              <w:marLeft w:val="0"/>
              <w:marRight w:val="0"/>
              <w:marTop w:val="0"/>
              <w:marBottom w:val="0"/>
              <w:divBdr>
                <w:top w:val="none" w:sz="0" w:space="0" w:color="auto"/>
                <w:left w:val="none" w:sz="0" w:space="0" w:color="auto"/>
                <w:bottom w:val="none" w:sz="0" w:space="0" w:color="auto"/>
                <w:right w:val="none" w:sz="0" w:space="0" w:color="auto"/>
              </w:divBdr>
            </w:div>
          </w:divsChild>
        </w:div>
        <w:div w:id="1974023693">
          <w:marLeft w:val="0"/>
          <w:marRight w:val="0"/>
          <w:marTop w:val="0"/>
          <w:marBottom w:val="0"/>
          <w:divBdr>
            <w:top w:val="none" w:sz="0" w:space="0" w:color="auto"/>
            <w:left w:val="none" w:sz="0" w:space="0" w:color="auto"/>
            <w:bottom w:val="none" w:sz="0" w:space="0" w:color="auto"/>
            <w:right w:val="none" w:sz="0" w:space="0" w:color="auto"/>
          </w:divBdr>
          <w:divsChild>
            <w:div w:id="2030641968">
              <w:marLeft w:val="0"/>
              <w:marRight w:val="0"/>
              <w:marTop w:val="0"/>
              <w:marBottom w:val="0"/>
              <w:divBdr>
                <w:top w:val="none" w:sz="0" w:space="0" w:color="auto"/>
                <w:left w:val="none" w:sz="0" w:space="0" w:color="auto"/>
                <w:bottom w:val="none" w:sz="0" w:space="0" w:color="auto"/>
                <w:right w:val="none" w:sz="0" w:space="0" w:color="auto"/>
              </w:divBdr>
            </w:div>
          </w:divsChild>
        </w:div>
        <w:div w:id="1333794088">
          <w:marLeft w:val="0"/>
          <w:marRight w:val="0"/>
          <w:marTop w:val="0"/>
          <w:marBottom w:val="0"/>
          <w:divBdr>
            <w:top w:val="none" w:sz="0" w:space="0" w:color="auto"/>
            <w:left w:val="none" w:sz="0" w:space="0" w:color="auto"/>
            <w:bottom w:val="none" w:sz="0" w:space="0" w:color="auto"/>
            <w:right w:val="none" w:sz="0" w:space="0" w:color="auto"/>
          </w:divBdr>
          <w:divsChild>
            <w:div w:id="386687312">
              <w:marLeft w:val="0"/>
              <w:marRight w:val="0"/>
              <w:marTop w:val="0"/>
              <w:marBottom w:val="0"/>
              <w:divBdr>
                <w:top w:val="none" w:sz="0" w:space="0" w:color="auto"/>
                <w:left w:val="none" w:sz="0" w:space="0" w:color="auto"/>
                <w:bottom w:val="none" w:sz="0" w:space="0" w:color="auto"/>
                <w:right w:val="none" w:sz="0" w:space="0" w:color="auto"/>
              </w:divBdr>
            </w:div>
          </w:divsChild>
        </w:div>
        <w:div w:id="1863545889">
          <w:marLeft w:val="0"/>
          <w:marRight w:val="0"/>
          <w:marTop w:val="0"/>
          <w:marBottom w:val="0"/>
          <w:divBdr>
            <w:top w:val="none" w:sz="0" w:space="0" w:color="auto"/>
            <w:left w:val="none" w:sz="0" w:space="0" w:color="auto"/>
            <w:bottom w:val="none" w:sz="0" w:space="0" w:color="auto"/>
            <w:right w:val="none" w:sz="0" w:space="0" w:color="auto"/>
          </w:divBdr>
          <w:divsChild>
            <w:div w:id="989947660">
              <w:marLeft w:val="0"/>
              <w:marRight w:val="0"/>
              <w:marTop w:val="0"/>
              <w:marBottom w:val="0"/>
              <w:divBdr>
                <w:top w:val="none" w:sz="0" w:space="0" w:color="auto"/>
                <w:left w:val="none" w:sz="0" w:space="0" w:color="auto"/>
                <w:bottom w:val="none" w:sz="0" w:space="0" w:color="auto"/>
                <w:right w:val="none" w:sz="0" w:space="0" w:color="auto"/>
              </w:divBdr>
            </w:div>
          </w:divsChild>
        </w:div>
        <w:div w:id="2134444949">
          <w:marLeft w:val="0"/>
          <w:marRight w:val="0"/>
          <w:marTop w:val="0"/>
          <w:marBottom w:val="0"/>
          <w:divBdr>
            <w:top w:val="none" w:sz="0" w:space="0" w:color="auto"/>
            <w:left w:val="none" w:sz="0" w:space="0" w:color="auto"/>
            <w:bottom w:val="none" w:sz="0" w:space="0" w:color="auto"/>
            <w:right w:val="none" w:sz="0" w:space="0" w:color="auto"/>
          </w:divBdr>
          <w:divsChild>
            <w:div w:id="807745720">
              <w:marLeft w:val="0"/>
              <w:marRight w:val="0"/>
              <w:marTop w:val="0"/>
              <w:marBottom w:val="0"/>
              <w:divBdr>
                <w:top w:val="none" w:sz="0" w:space="0" w:color="auto"/>
                <w:left w:val="none" w:sz="0" w:space="0" w:color="auto"/>
                <w:bottom w:val="none" w:sz="0" w:space="0" w:color="auto"/>
                <w:right w:val="none" w:sz="0" w:space="0" w:color="auto"/>
              </w:divBdr>
            </w:div>
          </w:divsChild>
        </w:div>
        <w:div w:id="124928386">
          <w:marLeft w:val="0"/>
          <w:marRight w:val="0"/>
          <w:marTop w:val="0"/>
          <w:marBottom w:val="0"/>
          <w:divBdr>
            <w:top w:val="none" w:sz="0" w:space="0" w:color="auto"/>
            <w:left w:val="none" w:sz="0" w:space="0" w:color="auto"/>
            <w:bottom w:val="none" w:sz="0" w:space="0" w:color="auto"/>
            <w:right w:val="none" w:sz="0" w:space="0" w:color="auto"/>
          </w:divBdr>
          <w:divsChild>
            <w:div w:id="1353843057">
              <w:marLeft w:val="0"/>
              <w:marRight w:val="0"/>
              <w:marTop w:val="0"/>
              <w:marBottom w:val="0"/>
              <w:divBdr>
                <w:top w:val="none" w:sz="0" w:space="0" w:color="auto"/>
                <w:left w:val="none" w:sz="0" w:space="0" w:color="auto"/>
                <w:bottom w:val="none" w:sz="0" w:space="0" w:color="auto"/>
                <w:right w:val="none" w:sz="0" w:space="0" w:color="auto"/>
              </w:divBdr>
            </w:div>
            <w:div w:id="1599865960">
              <w:marLeft w:val="0"/>
              <w:marRight w:val="0"/>
              <w:marTop w:val="0"/>
              <w:marBottom w:val="0"/>
              <w:divBdr>
                <w:top w:val="none" w:sz="0" w:space="0" w:color="auto"/>
                <w:left w:val="none" w:sz="0" w:space="0" w:color="auto"/>
                <w:bottom w:val="none" w:sz="0" w:space="0" w:color="auto"/>
                <w:right w:val="none" w:sz="0" w:space="0" w:color="auto"/>
              </w:divBdr>
            </w:div>
          </w:divsChild>
        </w:div>
        <w:div w:id="422147751">
          <w:marLeft w:val="0"/>
          <w:marRight w:val="0"/>
          <w:marTop w:val="0"/>
          <w:marBottom w:val="0"/>
          <w:divBdr>
            <w:top w:val="none" w:sz="0" w:space="0" w:color="auto"/>
            <w:left w:val="none" w:sz="0" w:space="0" w:color="auto"/>
            <w:bottom w:val="none" w:sz="0" w:space="0" w:color="auto"/>
            <w:right w:val="none" w:sz="0" w:space="0" w:color="auto"/>
          </w:divBdr>
          <w:divsChild>
            <w:div w:id="621348715">
              <w:marLeft w:val="0"/>
              <w:marRight w:val="0"/>
              <w:marTop w:val="0"/>
              <w:marBottom w:val="0"/>
              <w:divBdr>
                <w:top w:val="none" w:sz="0" w:space="0" w:color="auto"/>
                <w:left w:val="none" w:sz="0" w:space="0" w:color="auto"/>
                <w:bottom w:val="none" w:sz="0" w:space="0" w:color="auto"/>
                <w:right w:val="none" w:sz="0" w:space="0" w:color="auto"/>
              </w:divBdr>
            </w:div>
          </w:divsChild>
        </w:div>
        <w:div w:id="878129113">
          <w:marLeft w:val="0"/>
          <w:marRight w:val="0"/>
          <w:marTop w:val="0"/>
          <w:marBottom w:val="0"/>
          <w:divBdr>
            <w:top w:val="none" w:sz="0" w:space="0" w:color="auto"/>
            <w:left w:val="none" w:sz="0" w:space="0" w:color="auto"/>
            <w:bottom w:val="none" w:sz="0" w:space="0" w:color="auto"/>
            <w:right w:val="none" w:sz="0" w:space="0" w:color="auto"/>
          </w:divBdr>
          <w:divsChild>
            <w:div w:id="472260114">
              <w:marLeft w:val="0"/>
              <w:marRight w:val="0"/>
              <w:marTop w:val="0"/>
              <w:marBottom w:val="0"/>
              <w:divBdr>
                <w:top w:val="none" w:sz="0" w:space="0" w:color="auto"/>
                <w:left w:val="none" w:sz="0" w:space="0" w:color="auto"/>
                <w:bottom w:val="none" w:sz="0" w:space="0" w:color="auto"/>
                <w:right w:val="none" w:sz="0" w:space="0" w:color="auto"/>
              </w:divBdr>
            </w:div>
          </w:divsChild>
        </w:div>
        <w:div w:id="1967471739">
          <w:marLeft w:val="0"/>
          <w:marRight w:val="0"/>
          <w:marTop w:val="0"/>
          <w:marBottom w:val="0"/>
          <w:divBdr>
            <w:top w:val="none" w:sz="0" w:space="0" w:color="auto"/>
            <w:left w:val="none" w:sz="0" w:space="0" w:color="auto"/>
            <w:bottom w:val="none" w:sz="0" w:space="0" w:color="auto"/>
            <w:right w:val="none" w:sz="0" w:space="0" w:color="auto"/>
          </w:divBdr>
          <w:divsChild>
            <w:div w:id="907350234">
              <w:marLeft w:val="0"/>
              <w:marRight w:val="0"/>
              <w:marTop w:val="0"/>
              <w:marBottom w:val="0"/>
              <w:divBdr>
                <w:top w:val="none" w:sz="0" w:space="0" w:color="auto"/>
                <w:left w:val="none" w:sz="0" w:space="0" w:color="auto"/>
                <w:bottom w:val="none" w:sz="0" w:space="0" w:color="auto"/>
                <w:right w:val="none" w:sz="0" w:space="0" w:color="auto"/>
              </w:divBdr>
            </w:div>
          </w:divsChild>
        </w:div>
        <w:div w:id="734276186">
          <w:marLeft w:val="0"/>
          <w:marRight w:val="0"/>
          <w:marTop w:val="0"/>
          <w:marBottom w:val="0"/>
          <w:divBdr>
            <w:top w:val="none" w:sz="0" w:space="0" w:color="auto"/>
            <w:left w:val="none" w:sz="0" w:space="0" w:color="auto"/>
            <w:bottom w:val="none" w:sz="0" w:space="0" w:color="auto"/>
            <w:right w:val="none" w:sz="0" w:space="0" w:color="auto"/>
          </w:divBdr>
          <w:divsChild>
            <w:div w:id="1624730266">
              <w:marLeft w:val="0"/>
              <w:marRight w:val="0"/>
              <w:marTop w:val="0"/>
              <w:marBottom w:val="0"/>
              <w:divBdr>
                <w:top w:val="none" w:sz="0" w:space="0" w:color="auto"/>
                <w:left w:val="none" w:sz="0" w:space="0" w:color="auto"/>
                <w:bottom w:val="none" w:sz="0" w:space="0" w:color="auto"/>
                <w:right w:val="none" w:sz="0" w:space="0" w:color="auto"/>
              </w:divBdr>
            </w:div>
          </w:divsChild>
        </w:div>
        <w:div w:id="1333221012">
          <w:marLeft w:val="0"/>
          <w:marRight w:val="0"/>
          <w:marTop w:val="0"/>
          <w:marBottom w:val="0"/>
          <w:divBdr>
            <w:top w:val="none" w:sz="0" w:space="0" w:color="auto"/>
            <w:left w:val="none" w:sz="0" w:space="0" w:color="auto"/>
            <w:bottom w:val="none" w:sz="0" w:space="0" w:color="auto"/>
            <w:right w:val="none" w:sz="0" w:space="0" w:color="auto"/>
          </w:divBdr>
          <w:divsChild>
            <w:div w:id="1152600208">
              <w:marLeft w:val="0"/>
              <w:marRight w:val="0"/>
              <w:marTop w:val="0"/>
              <w:marBottom w:val="0"/>
              <w:divBdr>
                <w:top w:val="none" w:sz="0" w:space="0" w:color="auto"/>
                <w:left w:val="none" w:sz="0" w:space="0" w:color="auto"/>
                <w:bottom w:val="none" w:sz="0" w:space="0" w:color="auto"/>
                <w:right w:val="none" w:sz="0" w:space="0" w:color="auto"/>
              </w:divBdr>
            </w:div>
          </w:divsChild>
        </w:div>
        <w:div w:id="1947536633">
          <w:marLeft w:val="0"/>
          <w:marRight w:val="0"/>
          <w:marTop w:val="0"/>
          <w:marBottom w:val="0"/>
          <w:divBdr>
            <w:top w:val="none" w:sz="0" w:space="0" w:color="auto"/>
            <w:left w:val="none" w:sz="0" w:space="0" w:color="auto"/>
            <w:bottom w:val="none" w:sz="0" w:space="0" w:color="auto"/>
            <w:right w:val="none" w:sz="0" w:space="0" w:color="auto"/>
          </w:divBdr>
          <w:divsChild>
            <w:div w:id="286476169">
              <w:marLeft w:val="0"/>
              <w:marRight w:val="0"/>
              <w:marTop w:val="0"/>
              <w:marBottom w:val="0"/>
              <w:divBdr>
                <w:top w:val="none" w:sz="0" w:space="0" w:color="auto"/>
                <w:left w:val="none" w:sz="0" w:space="0" w:color="auto"/>
                <w:bottom w:val="none" w:sz="0" w:space="0" w:color="auto"/>
                <w:right w:val="none" w:sz="0" w:space="0" w:color="auto"/>
              </w:divBdr>
            </w:div>
          </w:divsChild>
        </w:div>
        <w:div w:id="1651984009">
          <w:marLeft w:val="0"/>
          <w:marRight w:val="0"/>
          <w:marTop w:val="0"/>
          <w:marBottom w:val="0"/>
          <w:divBdr>
            <w:top w:val="none" w:sz="0" w:space="0" w:color="auto"/>
            <w:left w:val="none" w:sz="0" w:space="0" w:color="auto"/>
            <w:bottom w:val="none" w:sz="0" w:space="0" w:color="auto"/>
            <w:right w:val="none" w:sz="0" w:space="0" w:color="auto"/>
          </w:divBdr>
          <w:divsChild>
            <w:div w:id="896937414">
              <w:marLeft w:val="0"/>
              <w:marRight w:val="0"/>
              <w:marTop w:val="0"/>
              <w:marBottom w:val="0"/>
              <w:divBdr>
                <w:top w:val="none" w:sz="0" w:space="0" w:color="auto"/>
                <w:left w:val="none" w:sz="0" w:space="0" w:color="auto"/>
                <w:bottom w:val="none" w:sz="0" w:space="0" w:color="auto"/>
                <w:right w:val="none" w:sz="0" w:space="0" w:color="auto"/>
              </w:divBdr>
            </w:div>
            <w:div w:id="628557093">
              <w:marLeft w:val="0"/>
              <w:marRight w:val="0"/>
              <w:marTop w:val="0"/>
              <w:marBottom w:val="0"/>
              <w:divBdr>
                <w:top w:val="none" w:sz="0" w:space="0" w:color="auto"/>
                <w:left w:val="none" w:sz="0" w:space="0" w:color="auto"/>
                <w:bottom w:val="none" w:sz="0" w:space="0" w:color="auto"/>
                <w:right w:val="none" w:sz="0" w:space="0" w:color="auto"/>
              </w:divBdr>
            </w:div>
          </w:divsChild>
        </w:div>
        <w:div w:id="910504924">
          <w:marLeft w:val="0"/>
          <w:marRight w:val="0"/>
          <w:marTop w:val="0"/>
          <w:marBottom w:val="0"/>
          <w:divBdr>
            <w:top w:val="none" w:sz="0" w:space="0" w:color="auto"/>
            <w:left w:val="none" w:sz="0" w:space="0" w:color="auto"/>
            <w:bottom w:val="none" w:sz="0" w:space="0" w:color="auto"/>
            <w:right w:val="none" w:sz="0" w:space="0" w:color="auto"/>
          </w:divBdr>
          <w:divsChild>
            <w:div w:id="561984447">
              <w:marLeft w:val="0"/>
              <w:marRight w:val="0"/>
              <w:marTop w:val="0"/>
              <w:marBottom w:val="0"/>
              <w:divBdr>
                <w:top w:val="none" w:sz="0" w:space="0" w:color="auto"/>
                <w:left w:val="none" w:sz="0" w:space="0" w:color="auto"/>
                <w:bottom w:val="none" w:sz="0" w:space="0" w:color="auto"/>
                <w:right w:val="none" w:sz="0" w:space="0" w:color="auto"/>
              </w:divBdr>
            </w:div>
          </w:divsChild>
        </w:div>
        <w:div w:id="1498419735">
          <w:marLeft w:val="0"/>
          <w:marRight w:val="0"/>
          <w:marTop w:val="0"/>
          <w:marBottom w:val="0"/>
          <w:divBdr>
            <w:top w:val="none" w:sz="0" w:space="0" w:color="auto"/>
            <w:left w:val="none" w:sz="0" w:space="0" w:color="auto"/>
            <w:bottom w:val="none" w:sz="0" w:space="0" w:color="auto"/>
            <w:right w:val="none" w:sz="0" w:space="0" w:color="auto"/>
          </w:divBdr>
          <w:divsChild>
            <w:div w:id="194663782">
              <w:marLeft w:val="0"/>
              <w:marRight w:val="0"/>
              <w:marTop w:val="0"/>
              <w:marBottom w:val="0"/>
              <w:divBdr>
                <w:top w:val="none" w:sz="0" w:space="0" w:color="auto"/>
                <w:left w:val="none" w:sz="0" w:space="0" w:color="auto"/>
                <w:bottom w:val="none" w:sz="0" w:space="0" w:color="auto"/>
                <w:right w:val="none" w:sz="0" w:space="0" w:color="auto"/>
              </w:divBdr>
            </w:div>
          </w:divsChild>
        </w:div>
        <w:div w:id="772480663">
          <w:marLeft w:val="0"/>
          <w:marRight w:val="0"/>
          <w:marTop w:val="0"/>
          <w:marBottom w:val="0"/>
          <w:divBdr>
            <w:top w:val="none" w:sz="0" w:space="0" w:color="auto"/>
            <w:left w:val="none" w:sz="0" w:space="0" w:color="auto"/>
            <w:bottom w:val="none" w:sz="0" w:space="0" w:color="auto"/>
            <w:right w:val="none" w:sz="0" w:space="0" w:color="auto"/>
          </w:divBdr>
          <w:divsChild>
            <w:div w:id="312565674">
              <w:marLeft w:val="0"/>
              <w:marRight w:val="0"/>
              <w:marTop w:val="0"/>
              <w:marBottom w:val="0"/>
              <w:divBdr>
                <w:top w:val="none" w:sz="0" w:space="0" w:color="auto"/>
                <w:left w:val="none" w:sz="0" w:space="0" w:color="auto"/>
                <w:bottom w:val="none" w:sz="0" w:space="0" w:color="auto"/>
                <w:right w:val="none" w:sz="0" w:space="0" w:color="auto"/>
              </w:divBdr>
            </w:div>
          </w:divsChild>
        </w:div>
        <w:div w:id="763576410">
          <w:marLeft w:val="0"/>
          <w:marRight w:val="0"/>
          <w:marTop w:val="0"/>
          <w:marBottom w:val="0"/>
          <w:divBdr>
            <w:top w:val="none" w:sz="0" w:space="0" w:color="auto"/>
            <w:left w:val="none" w:sz="0" w:space="0" w:color="auto"/>
            <w:bottom w:val="none" w:sz="0" w:space="0" w:color="auto"/>
            <w:right w:val="none" w:sz="0" w:space="0" w:color="auto"/>
          </w:divBdr>
          <w:divsChild>
            <w:div w:id="226770613">
              <w:marLeft w:val="0"/>
              <w:marRight w:val="0"/>
              <w:marTop w:val="0"/>
              <w:marBottom w:val="0"/>
              <w:divBdr>
                <w:top w:val="none" w:sz="0" w:space="0" w:color="auto"/>
                <w:left w:val="none" w:sz="0" w:space="0" w:color="auto"/>
                <w:bottom w:val="none" w:sz="0" w:space="0" w:color="auto"/>
                <w:right w:val="none" w:sz="0" w:space="0" w:color="auto"/>
              </w:divBdr>
            </w:div>
          </w:divsChild>
        </w:div>
        <w:div w:id="1319072100">
          <w:marLeft w:val="0"/>
          <w:marRight w:val="0"/>
          <w:marTop w:val="0"/>
          <w:marBottom w:val="0"/>
          <w:divBdr>
            <w:top w:val="none" w:sz="0" w:space="0" w:color="auto"/>
            <w:left w:val="none" w:sz="0" w:space="0" w:color="auto"/>
            <w:bottom w:val="none" w:sz="0" w:space="0" w:color="auto"/>
            <w:right w:val="none" w:sz="0" w:space="0" w:color="auto"/>
          </w:divBdr>
          <w:divsChild>
            <w:div w:id="1396273052">
              <w:marLeft w:val="0"/>
              <w:marRight w:val="0"/>
              <w:marTop w:val="0"/>
              <w:marBottom w:val="0"/>
              <w:divBdr>
                <w:top w:val="none" w:sz="0" w:space="0" w:color="auto"/>
                <w:left w:val="none" w:sz="0" w:space="0" w:color="auto"/>
                <w:bottom w:val="none" w:sz="0" w:space="0" w:color="auto"/>
                <w:right w:val="none" w:sz="0" w:space="0" w:color="auto"/>
              </w:divBdr>
            </w:div>
          </w:divsChild>
        </w:div>
        <w:div w:id="291596713">
          <w:marLeft w:val="0"/>
          <w:marRight w:val="0"/>
          <w:marTop w:val="0"/>
          <w:marBottom w:val="0"/>
          <w:divBdr>
            <w:top w:val="none" w:sz="0" w:space="0" w:color="auto"/>
            <w:left w:val="none" w:sz="0" w:space="0" w:color="auto"/>
            <w:bottom w:val="none" w:sz="0" w:space="0" w:color="auto"/>
            <w:right w:val="none" w:sz="0" w:space="0" w:color="auto"/>
          </w:divBdr>
          <w:divsChild>
            <w:div w:id="921378618">
              <w:marLeft w:val="0"/>
              <w:marRight w:val="0"/>
              <w:marTop w:val="0"/>
              <w:marBottom w:val="0"/>
              <w:divBdr>
                <w:top w:val="none" w:sz="0" w:space="0" w:color="auto"/>
                <w:left w:val="none" w:sz="0" w:space="0" w:color="auto"/>
                <w:bottom w:val="none" w:sz="0" w:space="0" w:color="auto"/>
                <w:right w:val="none" w:sz="0" w:space="0" w:color="auto"/>
              </w:divBdr>
            </w:div>
          </w:divsChild>
        </w:div>
        <w:div w:id="1995252493">
          <w:marLeft w:val="0"/>
          <w:marRight w:val="0"/>
          <w:marTop w:val="0"/>
          <w:marBottom w:val="0"/>
          <w:divBdr>
            <w:top w:val="none" w:sz="0" w:space="0" w:color="auto"/>
            <w:left w:val="none" w:sz="0" w:space="0" w:color="auto"/>
            <w:bottom w:val="none" w:sz="0" w:space="0" w:color="auto"/>
            <w:right w:val="none" w:sz="0" w:space="0" w:color="auto"/>
          </w:divBdr>
          <w:divsChild>
            <w:div w:id="658313240">
              <w:marLeft w:val="0"/>
              <w:marRight w:val="0"/>
              <w:marTop w:val="0"/>
              <w:marBottom w:val="0"/>
              <w:divBdr>
                <w:top w:val="none" w:sz="0" w:space="0" w:color="auto"/>
                <w:left w:val="none" w:sz="0" w:space="0" w:color="auto"/>
                <w:bottom w:val="none" w:sz="0" w:space="0" w:color="auto"/>
                <w:right w:val="none" w:sz="0" w:space="0" w:color="auto"/>
              </w:divBdr>
            </w:div>
          </w:divsChild>
        </w:div>
        <w:div w:id="138156082">
          <w:marLeft w:val="0"/>
          <w:marRight w:val="0"/>
          <w:marTop w:val="0"/>
          <w:marBottom w:val="0"/>
          <w:divBdr>
            <w:top w:val="none" w:sz="0" w:space="0" w:color="auto"/>
            <w:left w:val="none" w:sz="0" w:space="0" w:color="auto"/>
            <w:bottom w:val="none" w:sz="0" w:space="0" w:color="auto"/>
            <w:right w:val="none" w:sz="0" w:space="0" w:color="auto"/>
          </w:divBdr>
          <w:divsChild>
            <w:div w:id="122148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39537">
      <w:bodyDiv w:val="1"/>
      <w:marLeft w:val="0"/>
      <w:marRight w:val="0"/>
      <w:marTop w:val="0"/>
      <w:marBottom w:val="0"/>
      <w:divBdr>
        <w:top w:val="none" w:sz="0" w:space="0" w:color="auto"/>
        <w:left w:val="none" w:sz="0" w:space="0" w:color="auto"/>
        <w:bottom w:val="none" w:sz="0" w:space="0" w:color="auto"/>
        <w:right w:val="none" w:sz="0" w:space="0" w:color="auto"/>
      </w:divBdr>
    </w:div>
    <w:div w:id="1794398874">
      <w:bodyDiv w:val="1"/>
      <w:marLeft w:val="0"/>
      <w:marRight w:val="0"/>
      <w:marTop w:val="0"/>
      <w:marBottom w:val="0"/>
      <w:divBdr>
        <w:top w:val="none" w:sz="0" w:space="0" w:color="auto"/>
        <w:left w:val="none" w:sz="0" w:space="0" w:color="auto"/>
        <w:bottom w:val="none" w:sz="0" w:space="0" w:color="auto"/>
        <w:right w:val="none" w:sz="0" w:space="0" w:color="auto"/>
      </w:divBdr>
      <w:divsChild>
        <w:div w:id="1846241775">
          <w:marLeft w:val="0"/>
          <w:marRight w:val="0"/>
          <w:marTop w:val="0"/>
          <w:marBottom w:val="0"/>
          <w:divBdr>
            <w:top w:val="none" w:sz="0" w:space="0" w:color="auto"/>
            <w:left w:val="none" w:sz="0" w:space="0" w:color="auto"/>
            <w:bottom w:val="none" w:sz="0" w:space="0" w:color="auto"/>
            <w:right w:val="none" w:sz="0" w:space="0" w:color="auto"/>
          </w:divBdr>
          <w:divsChild>
            <w:div w:id="1688678396">
              <w:marLeft w:val="0"/>
              <w:marRight w:val="0"/>
              <w:marTop w:val="0"/>
              <w:marBottom w:val="0"/>
              <w:divBdr>
                <w:top w:val="none" w:sz="0" w:space="0" w:color="auto"/>
                <w:left w:val="none" w:sz="0" w:space="0" w:color="auto"/>
                <w:bottom w:val="none" w:sz="0" w:space="0" w:color="auto"/>
                <w:right w:val="none" w:sz="0" w:space="0" w:color="auto"/>
              </w:divBdr>
            </w:div>
          </w:divsChild>
        </w:div>
        <w:div w:id="1929191782">
          <w:marLeft w:val="0"/>
          <w:marRight w:val="0"/>
          <w:marTop w:val="0"/>
          <w:marBottom w:val="0"/>
          <w:divBdr>
            <w:top w:val="none" w:sz="0" w:space="0" w:color="auto"/>
            <w:left w:val="none" w:sz="0" w:space="0" w:color="auto"/>
            <w:bottom w:val="none" w:sz="0" w:space="0" w:color="auto"/>
            <w:right w:val="none" w:sz="0" w:space="0" w:color="auto"/>
          </w:divBdr>
          <w:divsChild>
            <w:div w:id="350113670">
              <w:marLeft w:val="0"/>
              <w:marRight w:val="0"/>
              <w:marTop w:val="0"/>
              <w:marBottom w:val="0"/>
              <w:divBdr>
                <w:top w:val="none" w:sz="0" w:space="0" w:color="auto"/>
                <w:left w:val="none" w:sz="0" w:space="0" w:color="auto"/>
                <w:bottom w:val="none" w:sz="0" w:space="0" w:color="auto"/>
                <w:right w:val="none" w:sz="0" w:space="0" w:color="auto"/>
              </w:divBdr>
            </w:div>
          </w:divsChild>
        </w:div>
        <w:div w:id="1405638350">
          <w:marLeft w:val="0"/>
          <w:marRight w:val="0"/>
          <w:marTop w:val="0"/>
          <w:marBottom w:val="0"/>
          <w:divBdr>
            <w:top w:val="none" w:sz="0" w:space="0" w:color="auto"/>
            <w:left w:val="none" w:sz="0" w:space="0" w:color="auto"/>
            <w:bottom w:val="none" w:sz="0" w:space="0" w:color="auto"/>
            <w:right w:val="none" w:sz="0" w:space="0" w:color="auto"/>
          </w:divBdr>
          <w:divsChild>
            <w:div w:id="1790736751">
              <w:marLeft w:val="0"/>
              <w:marRight w:val="0"/>
              <w:marTop w:val="0"/>
              <w:marBottom w:val="0"/>
              <w:divBdr>
                <w:top w:val="none" w:sz="0" w:space="0" w:color="auto"/>
                <w:left w:val="none" w:sz="0" w:space="0" w:color="auto"/>
                <w:bottom w:val="none" w:sz="0" w:space="0" w:color="auto"/>
                <w:right w:val="none" w:sz="0" w:space="0" w:color="auto"/>
              </w:divBdr>
            </w:div>
          </w:divsChild>
        </w:div>
        <w:div w:id="1758287577">
          <w:marLeft w:val="0"/>
          <w:marRight w:val="0"/>
          <w:marTop w:val="0"/>
          <w:marBottom w:val="0"/>
          <w:divBdr>
            <w:top w:val="none" w:sz="0" w:space="0" w:color="auto"/>
            <w:left w:val="none" w:sz="0" w:space="0" w:color="auto"/>
            <w:bottom w:val="none" w:sz="0" w:space="0" w:color="auto"/>
            <w:right w:val="none" w:sz="0" w:space="0" w:color="auto"/>
          </w:divBdr>
          <w:divsChild>
            <w:div w:id="1186675095">
              <w:marLeft w:val="0"/>
              <w:marRight w:val="0"/>
              <w:marTop w:val="0"/>
              <w:marBottom w:val="0"/>
              <w:divBdr>
                <w:top w:val="none" w:sz="0" w:space="0" w:color="auto"/>
                <w:left w:val="none" w:sz="0" w:space="0" w:color="auto"/>
                <w:bottom w:val="none" w:sz="0" w:space="0" w:color="auto"/>
                <w:right w:val="none" w:sz="0" w:space="0" w:color="auto"/>
              </w:divBdr>
            </w:div>
          </w:divsChild>
        </w:div>
        <w:div w:id="1152790103">
          <w:marLeft w:val="0"/>
          <w:marRight w:val="0"/>
          <w:marTop w:val="0"/>
          <w:marBottom w:val="0"/>
          <w:divBdr>
            <w:top w:val="none" w:sz="0" w:space="0" w:color="auto"/>
            <w:left w:val="none" w:sz="0" w:space="0" w:color="auto"/>
            <w:bottom w:val="none" w:sz="0" w:space="0" w:color="auto"/>
            <w:right w:val="none" w:sz="0" w:space="0" w:color="auto"/>
          </w:divBdr>
          <w:divsChild>
            <w:div w:id="1580872105">
              <w:marLeft w:val="0"/>
              <w:marRight w:val="0"/>
              <w:marTop w:val="0"/>
              <w:marBottom w:val="0"/>
              <w:divBdr>
                <w:top w:val="none" w:sz="0" w:space="0" w:color="auto"/>
                <w:left w:val="none" w:sz="0" w:space="0" w:color="auto"/>
                <w:bottom w:val="none" w:sz="0" w:space="0" w:color="auto"/>
                <w:right w:val="none" w:sz="0" w:space="0" w:color="auto"/>
              </w:divBdr>
            </w:div>
          </w:divsChild>
        </w:div>
        <w:div w:id="1949045292">
          <w:marLeft w:val="0"/>
          <w:marRight w:val="0"/>
          <w:marTop w:val="0"/>
          <w:marBottom w:val="0"/>
          <w:divBdr>
            <w:top w:val="none" w:sz="0" w:space="0" w:color="auto"/>
            <w:left w:val="none" w:sz="0" w:space="0" w:color="auto"/>
            <w:bottom w:val="none" w:sz="0" w:space="0" w:color="auto"/>
            <w:right w:val="none" w:sz="0" w:space="0" w:color="auto"/>
          </w:divBdr>
          <w:divsChild>
            <w:div w:id="1227765755">
              <w:marLeft w:val="0"/>
              <w:marRight w:val="0"/>
              <w:marTop w:val="0"/>
              <w:marBottom w:val="0"/>
              <w:divBdr>
                <w:top w:val="none" w:sz="0" w:space="0" w:color="auto"/>
                <w:left w:val="none" w:sz="0" w:space="0" w:color="auto"/>
                <w:bottom w:val="none" w:sz="0" w:space="0" w:color="auto"/>
                <w:right w:val="none" w:sz="0" w:space="0" w:color="auto"/>
              </w:divBdr>
            </w:div>
            <w:div w:id="1043942668">
              <w:marLeft w:val="0"/>
              <w:marRight w:val="0"/>
              <w:marTop w:val="0"/>
              <w:marBottom w:val="0"/>
              <w:divBdr>
                <w:top w:val="none" w:sz="0" w:space="0" w:color="auto"/>
                <w:left w:val="none" w:sz="0" w:space="0" w:color="auto"/>
                <w:bottom w:val="none" w:sz="0" w:space="0" w:color="auto"/>
                <w:right w:val="none" w:sz="0" w:space="0" w:color="auto"/>
              </w:divBdr>
            </w:div>
          </w:divsChild>
        </w:div>
        <w:div w:id="1882859158">
          <w:marLeft w:val="0"/>
          <w:marRight w:val="0"/>
          <w:marTop w:val="0"/>
          <w:marBottom w:val="0"/>
          <w:divBdr>
            <w:top w:val="none" w:sz="0" w:space="0" w:color="auto"/>
            <w:left w:val="none" w:sz="0" w:space="0" w:color="auto"/>
            <w:bottom w:val="none" w:sz="0" w:space="0" w:color="auto"/>
            <w:right w:val="none" w:sz="0" w:space="0" w:color="auto"/>
          </w:divBdr>
          <w:divsChild>
            <w:div w:id="713120833">
              <w:marLeft w:val="0"/>
              <w:marRight w:val="0"/>
              <w:marTop w:val="0"/>
              <w:marBottom w:val="0"/>
              <w:divBdr>
                <w:top w:val="none" w:sz="0" w:space="0" w:color="auto"/>
                <w:left w:val="none" w:sz="0" w:space="0" w:color="auto"/>
                <w:bottom w:val="none" w:sz="0" w:space="0" w:color="auto"/>
                <w:right w:val="none" w:sz="0" w:space="0" w:color="auto"/>
              </w:divBdr>
            </w:div>
            <w:div w:id="1042369375">
              <w:marLeft w:val="0"/>
              <w:marRight w:val="0"/>
              <w:marTop w:val="0"/>
              <w:marBottom w:val="0"/>
              <w:divBdr>
                <w:top w:val="none" w:sz="0" w:space="0" w:color="auto"/>
                <w:left w:val="none" w:sz="0" w:space="0" w:color="auto"/>
                <w:bottom w:val="none" w:sz="0" w:space="0" w:color="auto"/>
                <w:right w:val="none" w:sz="0" w:space="0" w:color="auto"/>
              </w:divBdr>
            </w:div>
            <w:div w:id="647901390">
              <w:marLeft w:val="0"/>
              <w:marRight w:val="0"/>
              <w:marTop w:val="0"/>
              <w:marBottom w:val="0"/>
              <w:divBdr>
                <w:top w:val="none" w:sz="0" w:space="0" w:color="auto"/>
                <w:left w:val="none" w:sz="0" w:space="0" w:color="auto"/>
                <w:bottom w:val="none" w:sz="0" w:space="0" w:color="auto"/>
                <w:right w:val="none" w:sz="0" w:space="0" w:color="auto"/>
              </w:divBdr>
            </w:div>
            <w:div w:id="1832018950">
              <w:marLeft w:val="0"/>
              <w:marRight w:val="0"/>
              <w:marTop w:val="0"/>
              <w:marBottom w:val="0"/>
              <w:divBdr>
                <w:top w:val="none" w:sz="0" w:space="0" w:color="auto"/>
                <w:left w:val="none" w:sz="0" w:space="0" w:color="auto"/>
                <w:bottom w:val="none" w:sz="0" w:space="0" w:color="auto"/>
                <w:right w:val="none" w:sz="0" w:space="0" w:color="auto"/>
              </w:divBdr>
            </w:div>
          </w:divsChild>
        </w:div>
        <w:div w:id="1004362384">
          <w:marLeft w:val="0"/>
          <w:marRight w:val="0"/>
          <w:marTop w:val="0"/>
          <w:marBottom w:val="0"/>
          <w:divBdr>
            <w:top w:val="none" w:sz="0" w:space="0" w:color="auto"/>
            <w:left w:val="none" w:sz="0" w:space="0" w:color="auto"/>
            <w:bottom w:val="none" w:sz="0" w:space="0" w:color="auto"/>
            <w:right w:val="none" w:sz="0" w:space="0" w:color="auto"/>
          </w:divBdr>
          <w:divsChild>
            <w:div w:id="1250890738">
              <w:marLeft w:val="0"/>
              <w:marRight w:val="0"/>
              <w:marTop w:val="0"/>
              <w:marBottom w:val="0"/>
              <w:divBdr>
                <w:top w:val="none" w:sz="0" w:space="0" w:color="auto"/>
                <w:left w:val="none" w:sz="0" w:space="0" w:color="auto"/>
                <w:bottom w:val="none" w:sz="0" w:space="0" w:color="auto"/>
                <w:right w:val="none" w:sz="0" w:space="0" w:color="auto"/>
              </w:divBdr>
            </w:div>
          </w:divsChild>
        </w:div>
        <w:div w:id="1371145732">
          <w:marLeft w:val="0"/>
          <w:marRight w:val="0"/>
          <w:marTop w:val="0"/>
          <w:marBottom w:val="0"/>
          <w:divBdr>
            <w:top w:val="none" w:sz="0" w:space="0" w:color="auto"/>
            <w:left w:val="none" w:sz="0" w:space="0" w:color="auto"/>
            <w:bottom w:val="none" w:sz="0" w:space="0" w:color="auto"/>
            <w:right w:val="none" w:sz="0" w:space="0" w:color="auto"/>
          </w:divBdr>
          <w:divsChild>
            <w:div w:id="1650791648">
              <w:marLeft w:val="0"/>
              <w:marRight w:val="0"/>
              <w:marTop w:val="0"/>
              <w:marBottom w:val="0"/>
              <w:divBdr>
                <w:top w:val="none" w:sz="0" w:space="0" w:color="auto"/>
                <w:left w:val="none" w:sz="0" w:space="0" w:color="auto"/>
                <w:bottom w:val="none" w:sz="0" w:space="0" w:color="auto"/>
                <w:right w:val="none" w:sz="0" w:space="0" w:color="auto"/>
              </w:divBdr>
            </w:div>
          </w:divsChild>
        </w:div>
        <w:div w:id="1772505085">
          <w:marLeft w:val="0"/>
          <w:marRight w:val="0"/>
          <w:marTop w:val="0"/>
          <w:marBottom w:val="0"/>
          <w:divBdr>
            <w:top w:val="none" w:sz="0" w:space="0" w:color="auto"/>
            <w:left w:val="none" w:sz="0" w:space="0" w:color="auto"/>
            <w:bottom w:val="none" w:sz="0" w:space="0" w:color="auto"/>
            <w:right w:val="none" w:sz="0" w:space="0" w:color="auto"/>
          </w:divBdr>
          <w:divsChild>
            <w:div w:id="1390416410">
              <w:marLeft w:val="0"/>
              <w:marRight w:val="0"/>
              <w:marTop w:val="0"/>
              <w:marBottom w:val="0"/>
              <w:divBdr>
                <w:top w:val="none" w:sz="0" w:space="0" w:color="auto"/>
                <w:left w:val="none" w:sz="0" w:space="0" w:color="auto"/>
                <w:bottom w:val="none" w:sz="0" w:space="0" w:color="auto"/>
                <w:right w:val="none" w:sz="0" w:space="0" w:color="auto"/>
              </w:divBdr>
            </w:div>
            <w:div w:id="2049991509">
              <w:marLeft w:val="0"/>
              <w:marRight w:val="0"/>
              <w:marTop w:val="0"/>
              <w:marBottom w:val="0"/>
              <w:divBdr>
                <w:top w:val="none" w:sz="0" w:space="0" w:color="auto"/>
                <w:left w:val="none" w:sz="0" w:space="0" w:color="auto"/>
                <w:bottom w:val="none" w:sz="0" w:space="0" w:color="auto"/>
                <w:right w:val="none" w:sz="0" w:space="0" w:color="auto"/>
              </w:divBdr>
            </w:div>
            <w:div w:id="1192914423">
              <w:marLeft w:val="0"/>
              <w:marRight w:val="0"/>
              <w:marTop w:val="0"/>
              <w:marBottom w:val="0"/>
              <w:divBdr>
                <w:top w:val="none" w:sz="0" w:space="0" w:color="auto"/>
                <w:left w:val="none" w:sz="0" w:space="0" w:color="auto"/>
                <w:bottom w:val="none" w:sz="0" w:space="0" w:color="auto"/>
                <w:right w:val="none" w:sz="0" w:space="0" w:color="auto"/>
              </w:divBdr>
            </w:div>
            <w:div w:id="907961163">
              <w:marLeft w:val="0"/>
              <w:marRight w:val="0"/>
              <w:marTop w:val="0"/>
              <w:marBottom w:val="0"/>
              <w:divBdr>
                <w:top w:val="none" w:sz="0" w:space="0" w:color="auto"/>
                <w:left w:val="none" w:sz="0" w:space="0" w:color="auto"/>
                <w:bottom w:val="none" w:sz="0" w:space="0" w:color="auto"/>
                <w:right w:val="none" w:sz="0" w:space="0" w:color="auto"/>
              </w:divBdr>
            </w:div>
          </w:divsChild>
        </w:div>
        <w:div w:id="677662401">
          <w:marLeft w:val="0"/>
          <w:marRight w:val="0"/>
          <w:marTop w:val="0"/>
          <w:marBottom w:val="0"/>
          <w:divBdr>
            <w:top w:val="none" w:sz="0" w:space="0" w:color="auto"/>
            <w:left w:val="none" w:sz="0" w:space="0" w:color="auto"/>
            <w:bottom w:val="none" w:sz="0" w:space="0" w:color="auto"/>
            <w:right w:val="none" w:sz="0" w:space="0" w:color="auto"/>
          </w:divBdr>
          <w:divsChild>
            <w:div w:id="1431780407">
              <w:marLeft w:val="0"/>
              <w:marRight w:val="0"/>
              <w:marTop w:val="0"/>
              <w:marBottom w:val="0"/>
              <w:divBdr>
                <w:top w:val="none" w:sz="0" w:space="0" w:color="auto"/>
                <w:left w:val="none" w:sz="0" w:space="0" w:color="auto"/>
                <w:bottom w:val="none" w:sz="0" w:space="0" w:color="auto"/>
                <w:right w:val="none" w:sz="0" w:space="0" w:color="auto"/>
              </w:divBdr>
            </w:div>
          </w:divsChild>
        </w:div>
        <w:div w:id="1516531929">
          <w:marLeft w:val="0"/>
          <w:marRight w:val="0"/>
          <w:marTop w:val="0"/>
          <w:marBottom w:val="0"/>
          <w:divBdr>
            <w:top w:val="none" w:sz="0" w:space="0" w:color="auto"/>
            <w:left w:val="none" w:sz="0" w:space="0" w:color="auto"/>
            <w:bottom w:val="none" w:sz="0" w:space="0" w:color="auto"/>
            <w:right w:val="none" w:sz="0" w:space="0" w:color="auto"/>
          </w:divBdr>
          <w:divsChild>
            <w:div w:id="1885020922">
              <w:marLeft w:val="0"/>
              <w:marRight w:val="0"/>
              <w:marTop w:val="0"/>
              <w:marBottom w:val="0"/>
              <w:divBdr>
                <w:top w:val="none" w:sz="0" w:space="0" w:color="auto"/>
                <w:left w:val="none" w:sz="0" w:space="0" w:color="auto"/>
                <w:bottom w:val="none" w:sz="0" w:space="0" w:color="auto"/>
                <w:right w:val="none" w:sz="0" w:space="0" w:color="auto"/>
              </w:divBdr>
            </w:div>
          </w:divsChild>
        </w:div>
        <w:div w:id="353117589">
          <w:marLeft w:val="0"/>
          <w:marRight w:val="0"/>
          <w:marTop w:val="0"/>
          <w:marBottom w:val="0"/>
          <w:divBdr>
            <w:top w:val="none" w:sz="0" w:space="0" w:color="auto"/>
            <w:left w:val="none" w:sz="0" w:space="0" w:color="auto"/>
            <w:bottom w:val="none" w:sz="0" w:space="0" w:color="auto"/>
            <w:right w:val="none" w:sz="0" w:space="0" w:color="auto"/>
          </w:divBdr>
          <w:divsChild>
            <w:div w:id="1607998390">
              <w:marLeft w:val="0"/>
              <w:marRight w:val="0"/>
              <w:marTop w:val="0"/>
              <w:marBottom w:val="0"/>
              <w:divBdr>
                <w:top w:val="none" w:sz="0" w:space="0" w:color="auto"/>
                <w:left w:val="none" w:sz="0" w:space="0" w:color="auto"/>
                <w:bottom w:val="none" w:sz="0" w:space="0" w:color="auto"/>
                <w:right w:val="none" w:sz="0" w:space="0" w:color="auto"/>
              </w:divBdr>
            </w:div>
          </w:divsChild>
        </w:div>
        <w:div w:id="407776801">
          <w:marLeft w:val="0"/>
          <w:marRight w:val="0"/>
          <w:marTop w:val="0"/>
          <w:marBottom w:val="0"/>
          <w:divBdr>
            <w:top w:val="none" w:sz="0" w:space="0" w:color="auto"/>
            <w:left w:val="none" w:sz="0" w:space="0" w:color="auto"/>
            <w:bottom w:val="none" w:sz="0" w:space="0" w:color="auto"/>
            <w:right w:val="none" w:sz="0" w:space="0" w:color="auto"/>
          </w:divBdr>
          <w:divsChild>
            <w:div w:id="1298804506">
              <w:marLeft w:val="0"/>
              <w:marRight w:val="0"/>
              <w:marTop w:val="0"/>
              <w:marBottom w:val="0"/>
              <w:divBdr>
                <w:top w:val="none" w:sz="0" w:space="0" w:color="auto"/>
                <w:left w:val="none" w:sz="0" w:space="0" w:color="auto"/>
                <w:bottom w:val="none" w:sz="0" w:space="0" w:color="auto"/>
                <w:right w:val="none" w:sz="0" w:space="0" w:color="auto"/>
              </w:divBdr>
            </w:div>
          </w:divsChild>
        </w:div>
        <w:div w:id="150676771">
          <w:marLeft w:val="0"/>
          <w:marRight w:val="0"/>
          <w:marTop w:val="0"/>
          <w:marBottom w:val="0"/>
          <w:divBdr>
            <w:top w:val="none" w:sz="0" w:space="0" w:color="auto"/>
            <w:left w:val="none" w:sz="0" w:space="0" w:color="auto"/>
            <w:bottom w:val="none" w:sz="0" w:space="0" w:color="auto"/>
            <w:right w:val="none" w:sz="0" w:space="0" w:color="auto"/>
          </w:divBdr>
          <w:divsChild>
            <w:div w:id="1198467072">
              <w:marLeft w:val="0"/>
              <w:marRight w:val="0"/>
              <w:marTop w:val="0"/>
              <w:marBottom w:val="0"/>
              <w:divBdr>
                <w:top w:val="none" w:sz="0" w:space="0" w:color="auto"/>
                <w:left w:val="none" w:sz="0" w:space="0" w:color="auto"/>
                <w:bottom w:val="none" w:sz="0" w:space="0" w:color="auto"/>
                <w:right w:val="none" w:sz="0" w:space="0" w:color="auto"/>
              </w:divBdr>
            </w:div>
          </w:divsChild>
        </w:div>
        <w:div w:id="251820639">
          <w:marLeft w:val="0"/>
          <w:marRight w:val="0"/>
          <w:marTop w:val="0"/>
          <w:marBottom w:val="0"/>
          <w:divBdr>
            <w:top w:val="none" w:sz="0" w:space="0" w:color="auto"/>
            <w:left w:val="none" w:sz="0" w:space="0" w:color="auto"/>
            <w:bottom w:val="none" w:sz="0" w:space="0" w:color="auto"/>
            <w:right w:val="none" w:sz="0" w:space="0" w:color="auto"/>
          </w:divBdr>
          <w:divsChild>
            <w:div w:id="81036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6742">
      <w:bodyDiv w:val="1"/>
      <w:marLeft w:val="0"/>
      <w:marRight w:val="0"/>
      <w:marTop w:val="0"/>
      <w:marBottom w:val="0"/>
      <w:divBdr>
        <w:top w:val="none" w:sz="0" w:space="0" w:color="auto"/>
        <w:left w:val="none" w:sz="0" w:space="0" w:color="auto"/>
        <w:bottom w:val="none" w:sz="0" w:space="0" w:color="auto"/>
        <w:right w:val="none" w:sz="0" w:space="0" w:color="auto"/>
      </w:divBdr>
    </w:div>
    <w:div w:id="190660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646eff1e6bec3eab4b7543dfcf2eca1b">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f114a9617d09d1b4228100d82a627fc2"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E04FF6-4A31-42DC-AD9A-A725E5C5A98A}">
  <ds:schemaRefs>
    <ds:schemaRef ds:uri="http://schemas.microsoft.com/office/2006/metadata/properties"/>
    <ds:schemaRef ds:uri="http://schemas.microsoft.com/office/infopath/2007/PartnerControls"/>
    <ds:schemaRef ds:uri="7e032f51-bdb3-4615-ae3f-22f071d10cd9"/>
    <ds:schemaRef ds:uri="832cf50c-50b3-475a-8c23-fbcb6ba3b8be"/>
  </ds:schemaRefs>
</ds:datastoreItem>
</file>

<file path=customXml/itemProps2.xml><?xml version="1.0" encoding="utf-8"?>
<ds:datastoreItem xmlns:ds="http://schemas.openxmlformats.org/officeDocument/2006/customXml" ds:itemID="{028742A7-9585-4BDC-93DF-CDC09F8C36D2}">
  <ds:schemaRefs>
    <ds:schemaRef ds:uri="http://schemas.openxmlformats.org/officeDocument/2006/bibliography"/>
  </ds:schemaRefs>
</ds:datastoreItem>
</file>

<file path=customXml/itemProps3.xml><?xml version="1.0" encoding="utf-8"?>
<ds:datastoreItem xmlns:ds="http://schemas.openxmlformats.org/officeDocument/2006/customXml" ds:itemID="{03F5A13C-F98D-4256-B736-0425A7F2A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EB17F-7D33-47B6-9C5C-73CD577E5E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686</Words>
  <Characters>5427</Characters>
  <Application>Microsoft Office Word</Application>
  <DocSecurity>0</DocSecurity>
  <Lines>135</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Nowicka</dc:creator>
  <cp:keywords/>
  <dc:description/>
  <cp:lastModifiedBy>Aneta Nowicka</cp:lastModifiedBy>
  <cp:revision>10</cp:revision>
  <cp:lastPrinted>2019-10-10T09:32:00Z</cp:lastPrinted>
  <dcterms:created xsi:type="dcterms:W3CDTF">2025-11-06T11:22:00Z</dcterms:created>
  <dcterms:modified xsi:type="dcterms:W3CDTF">2026-04-21T16:01:00Z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docLang">
    <vt:lpwstr>pl</vt:lpwstr>
  </property>
</Properties>
</file>